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RODRIGUEZ RAMON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02/15/2022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USCB FINANCIAL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HOLDINGS,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2301 N.W. 87TH AVENUE</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MIAMI</w:t>
      </w:r>
      <w:r>
        <w:rPr>
          <w:sz w:val="20"/>
          <w:szCs w:val="20"/>
          <w:color w:val="auto"/>
        </w:rPr>
        <w:tab/>
      </w:r>
      <w:r>
        <w:rPr>
          <w:rFonts w:ascii="Arial" w:cs="Arial" w:eastAsia="Arial" w:hAnsi="Arial"/>
          <w:sz w:val="20"/>
          <w:szCs w:val="20"/>
          <w:color w:val="0000FF"/>
        </w:rPr>
        <w:t>FL</w:t>
      </w:r>
      <w:r>
        <w:rPr>
          <w:sz w:val="20"/>
          <w:szCs w:val="20"/>
          <w:color w:val="auto"/>
        </w:rPr>
        <w:tab/>
      </w:r>
      <w:r>
        <w:rPr>
          <w:rFonts w:ascii="Arial" w:cs="Arial" w:eastAsia="Arial" w:hAnsi="Arial"/>
          <w:sz w:val="17"/>
          <w:szCs w:val="17"/>
          <w:color w:val="0000FF"/>
        </w:rPr>
        <w:t>33172</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USCB FINANCIAL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USCB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7"/>
              </w:rPr>
              <w:t>Class A Voting 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800" w:type="dxa"/>
            <w:vAlign w:val="bottom"/>
          </w:tcPr>
          <w:p>
            <w:pPr>
              <w:spacing w:after="0"/>
              <w:rPr>
                <w:sz w:val="21"/>
                <w:szCs w:val="21"/>
                <w:color w:val="auto"/>
              </w:rPr>
            </w:pPr>
          </w:p>
        </w:tc>
        <w:tc>
          <w:tcPr>
            <w:tcW w:w="200" w:type="dxa"/>
            <w:vAlign w:val="bottom"/>
            <w:gridSpan w:val="2"/>
          </w:tcPr>
          <w:p>
            <w:pPr>
              <w:ind w:left="40"/>
              <w:spacing w:after="0"/>
              <w:rPr>
                <w:sz w:val="20"/>
                <w:szCs w:val="20"/>
                <w:color w:val="auto"/>
              </w:rPr>
            </w:pPr>
            <w:r>
              <w:rPr>
                <w:rFonts w:ascii="Arial" w:cs="Arial" w:eastAsia="Arial" w:hAnsi="Arial"/>
                <w:sz w:val="20"/>
                <w:szCs w:val="20"/>
                <w:color w:val="0000FF"/>
                <w:w w:val="96"/>
              </w:rPr>
              <w:t>D</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40" w:type="dxa"/>
            <w:vAlign w:val="bottom"/>
            <w:tcBorders>
              <w:bottom w:val="single" w:sz="8" w:color="2C2C2C"/>
            </w:tcBorders>
            <w:gridSpan w:val="4"/>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4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7"/>
              </w:rPr>
              <w:t>/s/ Robert Anderson, by</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Arial" w:cs="Arial" w:eastAsia="Arial" w:hAnsi="Arial"/>
                <w:sz w:val="20"/>
                <w:szCs w:val="20"/>
                <w:color w:val="0000FF"/>
              </w:rPr>
              <w:t>P.O.A. for Ramon</w:t>
            </w:r>
          </w:p>
        </w:tc>
        <w:tc>
          <w:tcPr>
            <w:tcW w:w="240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02/24/2022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Rodriguez</w:t>
            </w: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Know all by these presents, that the undersigned hereby constitutes and appoints each of Robert Anderson and Jalal “Jay”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Shehadeh, signing singly, the undersigned's true and lawful attorney-in-fact to:</w:t>
      </w:r>
    </w:p>
    <w:p>
      <w:pPr>
        <w:spacing w:after="0" w:line="234" w:lineRule="exact"/>
        <w:rPr>
          <w:sz w:val="20"/>
          <w:szCs w:val="20"/>
          <w:color w:val="auto"/>
        </w:rPr>
      </w:pPr>
    </w:p>
    <w:p>
      <w:pPr>
        <w:ind w:firstLine="720"/>
        <w:spacing w:after="0" w:line="335" w:lineRule="auto"/>
        <w:tabs>
          <w:tab w:leader="none" w:pos="1006"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42" w:lineRule="exact"/>
        <w:rPr>
          <w:rFonts w:ascii="Arial" w:cs="Arial" w:eastAsia="Arial" w:hAnsi="Arial"/>
          <w:sz w:val="18"/>
          <w:szCs w:val="18"/>
          <w:color w:val="auto"/>
        </w:rPr>
      </w:pPr>
    </w:p>
    <w:p>
      <w:pPr>
        <w:jc w:val="both"/>
        <w:ind w:firstLine="720"/>
        <w:spacing w:after="0" w:line="306" w:lineRule="auto"/>
        <w:tabs>
          <w:tab w:leader="none" w:pos="1009"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720"/>
        <w:spacing w:after="0" w:line="277" w:lineRule="auto"/>
        <w:tabs>
          <w:tab w:leader="none" w:pos="1019"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21st day of February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2022.</w:t>
      </w: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/s/Ramon A. Rodriguez</w:t>
      </w:r>
    </w:p>
    <w:p>
      <w:pPr>
        <w:spacing w:after="0" w:line="2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Ramon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-145415</wp:posOffset>
            </wp:positionV>
            <wp:extent cx="33445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44545" cy="9525"/>
                    </a:xfrm>
                    <a:prstGeom prst="rect">
                      <a:avLst/>
                    </a:prstGeom>
                    <a:noFill/>
                  </pic:spPr>
                </pic:pic>
              </a:graphicData>
            </a:graphic>
          </wp:anchor>
        </w:drawing>
      </w:r>
    </w:p>
    <w:sectPr>
      <w:pgSz w:w="11900" w:h="16838" w:orient="portrait"/>
      <w:cols w:equalWidth="0" w:num="1">
        <w:col w:w="10940"/>
      </w:cols>
      <w:pgMar w:left="480" w:top="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193732"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2022-02-24T13:17:49Z</dcterms:created>
  <dcterms:modified xsi:type="dcterms:W3CDTF">2022-02-24T13:17:49Z</dcterms:modified>
</cp:coreProperties>
</file>