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42"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5"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2" w:lineRule="exact"/>
        <w:rPr>
          <w:sz w:val="24"/>
          <w:szCs w:val="24"/>
          <w:color w:val="auto"/>
        </w:rPr>
      </w:pPr>
    </w:p>
    <w:p>
      <w:pPr>
        <w:ind w:left="360"/>
        <w:spacing w:after="0" w:line="236"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-237490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10"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40" w:type="dxa"/>
            <w:vAlign w:val="bottom"/>
          </w:tcPr>
          <w:p>
            <w:pPr>
              <w:jc w:val="center"/>
              <w:ind w:right="15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2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40" w:type="dxa"/>
            <w:vAlign w:val="bottom"/>
            <w:vMerge w:val="restart"/>
          </w:tcPr>
          <w:p>
            <w:pPr>
              <w:jc w:val="center"/>
              <w:ind w:right="155"/>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4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40" w:type="dxa"/>
            <w:vAlign w:val="bottom"/>
            <w:vMerge w:val="restart"/>
          </w:tcPr>
          <w:p>
            <w:pPr>
              <w:jc w:val="center"/>
              <w:ind w:right="15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4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4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40" w:type="dxa"/>
            <w:vAlign w:val="bottom"/>
            <w:vMerge w:val="restart"/>
          </w:tcPr>
          <w:p>
            <w:pPr>
              <w:jc w:val="center"/>
              <w:ind w:right="15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4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4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-632460</wp:posOffset>
            </wp:positionV>
            <wp:extent cx="58420" cy="64579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5795"/>
                    </a:xfrm>
                    <a:prstGeom prst="rect">
                      <a:avLst/>
                    </a:prstGeom>
                    <a:noFill/>
                  </pic:spPr>
                </pic:pic>
              </a:graphicData>
            </a:graphic>
          </wp:anchor>
        </w:drawing>
        <w:drawing>
          <wp:anchor simplePos="0" relativeHeight="251657728" behindDoc="1" locked="0" layoutInCell="0" allowOverlap="1">
            <wp:simplePos x="0" y="0"/>
            <wp:positionH relativeFrom="column">
              <wp:posOffset>4008120</wp:posOffset>
            </wp:positionH>
            <wp:positionV relativeFrom="paragraph">
              <wp:posOffset>-632460</wp:posOffset>
            </wp:positionV>
            <wp:extent cx="58420" cy="64579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79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24765</wp:posOffset>
            </wp:positionV>
            <wp:extent cx="6992620" cy="93872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9387205"/>
                    </a:xfrm>
                    <a:prstGeom prst="rect">
                      <a:avLst/>
                    </a:prstGeom>
                    <a:noFill/>
                  </pic:spPr>
                </pic:pic>
              </a:graphicData>
            </a:graphic>
          </wp:anchor>
        </w:drawing>
      </w:r>
    </w:p>
    <w:p>
      <w:pPr>
        <w:spacing w:after="0" w:line="105" w:lineRule="exact"/>
        <w:rPr>
          <w:sz w:val="24"/>
          <w:szCs w:val="24"/>
          <w:color w:val="auto"/>
        </w:rPr>
      </w:pPr>
    </w:p>
    <w:p>
      <w:pPr>
        <w:sectPr>
          <w:pgSz w:w="11900" w:h="16881" w:orient="portrait"/>
          <w:cols w:equalWidth="0" w:num="2">
            <w:col w:w="2280" w:space="240"/>
            <w:col w:w="8560"/>
          </w:cols>
          <w:pgMar w:left="460" w:top="216" w:right="359" w:bottom="0" w:gutter="0" w:footer="0" w:header="0"/>
        </w:sectPr>
      </w:pPr>
    </w:p>
    <w:p>
      <w:pPr>
        <w:spacing w:after="0" w:line="8"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Feinglass Howard</w:t>
        </w:r>
      </w:hyperlink>
    </w:p>
    <w:p>
      <w:pPr>
        <w:spacing w:after="0" w:line="296" w:lineRule="exact"/>
        <w:rPr>
          <w:sz w:val="24"/>
          <w:szCs w:val="24"/>
          <w:color w:val="auto"/>
        </w:rPr>
      </w:pPr>
    </w:p>
    <w:tbl>
      <w:tblPr>
        <w:tblLayout w:type="fixed"/>
        <w:tblInd w:w="8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(Last)</w:t>
            </w:r>
          </w:p>
        </w:tc>
        <w:tc>
          <w:tcPr>
            <w:tcW w:w="1380" w:type="dxa"/>
            <w:vAlign w:val="bottom"/>
          </w:tcPr>
          <w:p>
            <w:pPr>
              <w:ind w:left="160"/>
              <w:spacing w:after="0"/>
              <w:rPr>
                <w:sz w:val="20"/>
                <w:szCs w:val="20"/>
                <w:color w:val="auto"/>
              </w:rPr>
            </w:pPr>
            <w:r>
              <w:rPr>
                <w:rFonts w:ascii="Arial" w:cs="Arial" w:eastAsia="Arial" w:hAnsi="Arial"/>
                <w:sz w:val="13"/>
                <w:szCs w:val="13"/>
                <w:color w:val="auto"/>
              </w:rPr>
              <w:t>(First)</w:t>
            </w:r>
          </w:p>
        </w:tc>
        <w:tc>
          <w:tcPr>
            <w:tcW w:w="1200" w:type="dxa"/>
            <w:vAlign w:val="bottom"/>
          </w:tcPr>
          <w:p>
            <w:pPr>
              <w:ind w:left="20"/>
              <w:spacing w:after="0"/>
              <w:rPr>
                <w:sz w:val="20"/>
                <w:szCs w:val="20"/>
                <w:color w:val="auto"/>
              </w:rPr>
            </w:pPr>
            <w:r>
              <w:rPr>
                <w:rFonts w:ascii="Arial" w:cs="Arial" w:eastAsia="Arial" w:hAnsi="Arial"/>
                <w:sz w:val="13"/>
                <w:szCs w:val="13"/>
                <w:color w:val="auto"/>
              </w:rPr>
              <w:t>(Middle)</w:t>
            </w:r>
          </w:p>
        </w:tc>
      </w:tr>
      <w:tr>
        <w:trPr>
          <w:trHeight w:val="321"/>
        </w:trPr>
        <w:tc>
          <w:tcPr>
            <w:tcW w:w="20" w:type="dxa"/>
            <w:vAlign w:val="bottom"/>
          </w:tcPr>
          <w:p>
            <w:pPr>
              <w:spacing w:after="0"/>
              <w:rPr>
                <w:sz w:val="24"/>
                <w:szCs w:val="24"/>
                <w:color w:val="auto"/>
              </w:rPr>
            </w:pPr>
          </w:p>
        </w:tc>
        <w:tc>
          <w:tcPr>
            <w:tcW w:w="246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w w:val="98"/>
              </w:rPr>
              <w:t>745 FIFTH AVENUE, SUITE 1702</w:t>
            </w:r>
          </w:p>
        </w:tc>
        <w:tc>
          <w:tcPr>
            <w:tcW w:w="1200" w:type="dxa"/>
            <w:vAlign w:val="bottom"/>
          </w:tcPr>
          <w:p>
            <w:pPr>
              <w:spacing w:after="0"/>
              <w:rPr>
                <w:sz w:val="24"/>
                <w:szCs w:val="24"/>
                <w:color w:val="auto"/>
              </w:rPr>
            </w:pP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264"/>
        </w:trPr>
        <w:tc>
          <w:tcPr>
            <w:tcW w:w="11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30"/>
        </w:trPr>
        <w:tc>
          <w:tcPr>
            <w:tcW w:w="20" w:type="dxa"/>
            <w:vAlign w:val="bottom"/>
          </w:tcPr>
          <w:p>
            <w:pPr>
              <w:spacing w:after="0"/>
              <w:rPr>
                <w:sz w:val="19"/>
                <w:szCs w:val="19"/>
                <w:color w:val="auto"/>
              </w:rPr>
            </w:pPr>
          </w:p>
        </w:tc>
        <w:tc>
          <w:tcPr>
            <w:tcW w:w="108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380" w:type="dxa"/>
            <w:vAlign w:val="bottom"/>
          </w:tcPr>
          <w:p>
            <w:pPr>
              <w:ind w:left="160"/>
              <w:spacing w:after="0"/>
              <w:rPr>
                <w:sz w:val="20"/>
                <w:szCs w:val="20"/>
                <w:color w:val="auto"/>
              </w:rPr>
            </w:pPr>
            <w:r>
              <w:rPr>
                <w:rFonts w:ascii="Times New Roman" w:cs="Times New Roman" w:eastAsia="Times New Roman" w:hAnsi="Times New Roman"/>
                <w:sz w:val="17"/>
                <w:szCs w:val="17"/>
                <w:color w:val="0000FF"/>
              </w:rPr>
              <w:t>NY</w:t>
            </w:r>
          </w:p>
        </w:tc>
        <w:tc>
          <w:tcPr>
            <w:tcW w:w="120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10151</w:t>
            </w:r>
          </w:p>
        </w:tc>
      </w:tr>
      <w:tr>
        <w:trPr>
          <w:trHeight w:val="152"/>
        </w:trPr>
        <w:tc>
          <w:tcPr>
            <w:tcW w:w="2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200" w:type="dxa"/>
            <w:vAlign w:val="bottom"/>
            <w:tcBorders>
              <w:bottom w:val="single" w:sz="8" w:color="9A9A9A"/>
            </w:tcBorders>
          </w:tcPr>
          <w:p>
            <w:pPr>
              <w:spacing w:after="0"/>
              <w:rPr>
                <w:sz w:val="13"/>
                <w:szCs w:val="13"/>
                <w:color w:val="auto"/>
              </w:rPr>
            </w:pPr>
          </w:p>
        </w:tc>
      </w:tr>
      <w:tr>
        <w:trPr>
          <w:trHeight w:val="303"/>
        </w:trPr>
        <w:tc>
          <w:tcPr>
            <w:tcW w:w="20" w:type="dxa"/>
            <w:vAlign w:val="bottom"/>
          </w:tcPr>
          <w:p>
            <w:pPr>
              <w:spacing w:after="0"/>
              <w:rPr>
                <w:sz w:val="24"/>
                <w:szCs w:val="24"/>
                <w:color w:val="auto"/>
              </w:rPr>
            </w:pPr>
          </w:p>
        </w:tc>
        <w:tc>
          <w:tcPr>
            <w:tcW w:w="1080" w:type="dxa"/>
            <w:vAlign w:val="bottom"/>
          </w:tcPr>
          <w:p>
            <w:pPr>
              <w:ind w:left="20"/>
              <w:spacing w:after="0"/>
              <w:rPr>
                <w:sz w:val="20"/>
                <w:szCs w:val="20"/>
                <w:color w:val="auto"/>
              </w:rPr>
            </w:pPr>
            <w:r>
              <w:rPr>
                <w:rFonts w:ascii="Arial" w:cs="Arial" w:eastAsia="Arial" w:hAnsi="Arial"/>
                <w:sz w:val="13"/>
                <w:szCs w:val="13"/>
                <w:color w:val="auto"/>
              </w:rPr>
              <w:t>(City)</w:t>
            </w:r>
          </w:p>
        </w:tc>
        <w:tc>
          <w:tcPr>
            <w:tcW w:w="1380" w:type="dxa"/>
            <w:vAlign w:val="bottom"/>
          </w:tcPr>
          <w:p>
            <w:pPr>
              <w:ind w:left="160"/>
              <w:spacing w:after="0"/>
              <w:rPr>
                <w:sz w:val="20"/>
                <w:szCs w:val="20"/>
                <w:color w:val="auto"/>
              </w:rPr>
            </w:pPr>
            <w:r>
              <w:rPr>
                <w:rFonts w:ascii="Arial" w:cs="Arial" w:eastAsia="Arial" w:hAnsi="Arial"/>
                <w:sz w:val="13"/>
                <w:szCs w:val="13"/>
                <w:color w:val="auto"/>
              </w:rPr>
              <w:t>(State)</w:t>
            </w:r>
          </w:p>
        </w:tc>
        <w:tc>
          <w:tcPr>
            <w:tcW w:w="1200" w:type="dxa"/>
            <w:vAlign w:val="bottom"/>
          </w:tcPr>
          <w:p>
            <w:pPr>
              <w:ind w:left="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60"/>
              <w:spacing w:after="0"/>
              <w:rPr>
                <w:sz w:val="20"/>
                <w:szCs w:val="20"/>
                <w:color w:val="auto"/>
              </w:rPr>
            </w:pPr>
            <w:r>
              <w:rPr>
                <w:rFonts w:ascii="Arial" w:cs="Arial" w:eastAsia="Arial" w:hAnsi="Arial"/>
                <w:sz w:val="13"/>
                <w:szCs w:val="13"/>
                <w:color w:val="auto"/>
              </w:rPr>
              <w:t>5.</w:t>
            </w:r>
          </w:p>
        </w:tc>
        <w:tc>
          <w:tcPr>
            <w:tcW w:w="3080" w:type="dxa"/>
            <w:vAlign w:val="bottom"/>
            <w:gridSpan w:val="4"/>
          </w:tcPr>
          <w:p>
            <w:pPr>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08"/>
        </w:trPr>
        <w:tc>
          <w:tcPr>
            <w:tcW w:w="80" w:type="dxa"/>
            <w:vAlign w:val="bottom"/>
          </w:tcPr>
          <w:p>
            <w:pPr>
              <w:spacing w:after="0"/>
              <w:rPr>
                <w:sz w:val="18"/>
                <w:szCs w:val="18"/>
                <w:color w:val="auto"/>
              </w:rPr>
            </w:pPr>
          </w:p>
        </w:tc>
        <w:tc>
          <w:tcPr>
            <w:tcW w:w="3760" w:type="dxa"/>
            <w:vAlign w:val="bottom"/>
            <w:gridSpan w:val="3"/>
          </w:tcPr>
          <w:p>
            <w:pPr>
              <w:spacing w:after="0" w:line="209"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USCB FINANCIAL HOLDINGS, INC. </w:t>
              </w:r>
            </w:hyperlink>
            <w:r>
              <w:rPr>
                <w:rFonts w:ascii="Times New Roman" w:cs="Times New Roman" w:eastAsia="Times New Roman" w:hAnsi="Times New Roman"/>
                <w:sz w:val="21"/>
                <w:szCs w:val="21"/>
                <w:color w:val="000000"/>
              </w:rPr>
              <w:t>[</w:t>
            </w:r>
          </w:p>
        </w:tc>
        <w:tc>
          <w:tcPr>
            <w:tcW w:w="168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3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3340" w:type="dxa"/>
            <w:vAlign w:val="bottom"/>
            <w:gridSpan w:val="2"/>
            <w:shd w:val="clear" w:color="auto" w:fill="0000EE"/>
          </w:tcPr>
          <w:p>
            <w:pPr>
              <w:spacing w:after="0" w:line="27" w:lineRule="exact"/>
              <w:rPr>
                <w:rFonts w:ascii="Times New Roman" w:cs="Times New Roman" w:eastAsia="Times New Roman" w:hAnsi="Times New Roman"/>
                <w:sz w:val="3"/>
                <w:szCs w:val="3"/>
                <w:color w:val="0000FF"/>
              </w:rPr>
            </w:pPr>
            <w:hyperlink r:id="rId13">
              <w:r>
                <w:rPr>
                  <w:rFonts w:ascii="Times New Roman" w:cs="Times New Roman" w:eastAsia="Times New Roman" w:hAnsi="Times New Roman"/>
                  <w:sz w:val="3"/>
                  <w:szCs w:val="3"/>
                  <w:color w:val="0000FF"/>
                </w:rPr>
                <w:t xml:space="preserve">USCB </w:t>
              </w:r>
              <w:r>
                <w:rPr>
                  <w:rFonts w:ascii="Times New Roman" w:cs="Times New Roman" w:eastAsia="Times New Roman" w:hAnsi="Times New Roman"/>
                  <w:sz w:val="3"/>
                  <w:szCs w:val="3"/>
                  <w:color w:val="000000"/>
                </w:rPr>
                <w:t>]</w:t>
              </w:r>
            </w:hyperlink>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ind w:left="6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Director</w:t>
            </w:r>
          </w:p>
        </w:tc>
        <w:tc>
          <w:tcPr>
            <w:tcW w:w="360" w:type="dxa"/>
            <w:vAlign w:val="bottom"/>
          </w:tcPr>
          <w:p>
            <w:pPr>
              <w:ind w:left="140"/>
              <w:spacing w:after="0" w:line="27" w:lineRule="exact"/>
              <w:rPr>
                <w:sz w:val="20"/>
                <w:szCs w:val="20"/>
                <w:color w:val="auto"/>
              </w:rPr>
            </w:pPr>
            <w:r>
              <w:rPr>
                <w:rFonts w:ascii="Times New Roman" w:cs="Times New Roman" w:eastAsia="Times New Roman" w:hAnsi="Times New Roman"/>
                <w:sz w:val="3"/>
                <w:szCs w:val="3"/>
                <w:color w:val="0000FF"/>
              </w:rPr>
              <w:t>X</w:t>
            </w: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line="20" w:lineRule="exact"/>
              <w:rPr>
                <w:sz w:val="1"/>
                <w:szCs w:val="1"/>
                <w:color w:val="auto"/>
              </w:rPr>
            </w:pPr>
          </w:p>
        </w:tc>
      </w:tr>
      <w:tr>
        <w:trPr>
          <w:trHeight w:val="159"/>
        </w:trPr>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322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continue"/>
          </w:tcPr>
          <w:p>
            <w:pPr>
              <w:spacing w:after="0"/>
              <w:rPr>
                <w:sz w:val="13"/>
                <w:szCs w:val="13"/>
                <w:color w:val="auto"/>
              </w:rPr>
            </w:pPr>
          </w:p>
        </w:tc>
        <w:tc>
          <w:tcPr>
            <w:tcW w:w="3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32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360" w:type="dxa"/>
            <w:vAlign w:val="bottom"/>
          </w:tcPr>
          <w:p>
            <w:pPr>
              <w:spacing w:after="0"/>
              <w:rPr>
                <w:sz w:val="13"/>
                <w:szCs w:val="13"/>
                <w:color w:val="auto"/>
              </w:rPr>
            </w:pPr>
          </w:p>
        </w:tc>
        <w:tc>
          <w:tcPr>
            <w:tcW w:w="1240" w:type="dxa"/>
            <w:vAlign w:val="bottom"/>
            <w:vMerge w:val="restart"/>
          </w:tcPr>
          <w:p>
            <w:pPr>
              <w:ind w:left="1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6"/>
        </w:trPr>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20" w:type="dxa"/>
            <w:vAlign w:val="bottom"/>
          </w:tcPr>
          <w:p>
            <w:pPr>
              <w:spacing w:after="0"/>
              <w:rPr>
                <w:sz w:val="2"/>
                <w:szCs w:val="2"/>
                <w:color w:val="auto"/>
              </w:rPr>
            </w:pPr>
          </w:p>
        </w:tc>
        <w:tc>
          <w:tcPr>
            <w:tcW w:w="4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vMerge w:val="continue"/>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56"/>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200" w:type="dxa"/>
            <w:vAlign w:val="bottom"/>
          </w:tcPr>
          <w:p>
            <w:pPr>
              <w:ind w:left="100"/>
              <w:spacing w:after="0"/>
              <w:rPr>
                <w:sz w:val="20"/>
                <w:szCs w:val="20"/>
                <w:color w:val="auto"/>
              </w:rPr>
            </w:pPr>
            <w:r>
              <w:rPr>
                <w:rFonts w:ascii="Arial" w:cs="Arial" w:eastAsia="Arial" w:hAnsi="Arial"/>
                <w:sz w:val="13"/>
                <w:szCs w:val="13"/>
                <w:color w:val="auto"/>
              </w:rPr>
              <w:t>below)</w:t>
            </w:r>
          </w:p>
        </w:tc>
        <w:tc>
          <w:tcPr>
            <w:tcW w:w="360" w:type="dxa"/>
            <w:vAlign w:val="bottom"/>
          </w:tcPr>
          <w:p>
            <w:pPr>
              <w:spacing w:after="0"/>
              <w:rPr>
                <w:sz w:val="13"/>
                <w:szCs w:val="13"/>
                <w:color w:val="auto"/>
              </w:rPr>
            </w:pPr>
          </w:p>
        </w:tc>
        <w:tc>
          <w:tcPr>
            <w:tcW w:w="1240" w:type="dxa"/>
            <w:vAlign w:val="bottom"/>
          </w:tcPr>
          <w:p>
            <w:pPr>
              <w:ind w:left="1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19"/>
        </w:trPr>
        <w:tc>
          <w:tcPr>
            <w:tcW w:w="34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05/09/2023</w:t>
            </w:r>
          </w:p>
        </w:tc>
        <w:tc>
          <w:tcPr>
            <w:tcW w:w="4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32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080" w:type="dxa"/>
            <w:vAlign w:val="bottom"/>
            <w:tcBorders>
              <w:bottom w:val="single" w:sz="8" w:color="2C2C2C"/>
            </w:tcBorders>
            <w:gridSpan w:val="4"/>
          </w:tcPr>
          <w:p>
            <w:pPr>
              <w:spacing w:after="0"/>
              <w:rPr>
                <w:sz w:val="5"/>
                <w:szCs w:val="5"/>
                <w:color w:val="auto"/>
              </w:rPr>
            </w:pPr>
          </w:p>
        </w:tc>
        <w:tc>
          <w:tcPr>
            <w:tcW w:w="0" w:type="dxa"/>
            <w:vAlign w:val="bottom"/>
          </w:tcPr>
          <w:p>
            <w:pPr>
              <w:spacing w:after="0"/>
              <w:rPr>
                <w:sz w:val="1"/>
                <w:szCs w:val="1"/>
                <w:color w:val="auto"/>
              </w:rPr>
            </w:pPr>
          </w:p>
        </w:tc>
      </w:tr>
      <w:tr>
        <w:trPr>
          <w:trHeight w:val="195"/>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60"/>
              <w:spacing w:after="0"/>
              <w:rPr>
                <w:sz w:val="20"/>
                <w:szCs w:val="20"/>
                <w:color w:val="auto"/>
              </w:rPr>
            </w:pPr>
            <w:r>
              <w:rPr>
                <w:rFonts w:ascii="Arial" w:cs="Arial" w:eastAsia="Arial" w:hAnsi="Arial"/>
                <w:sz w:val="13"/>
                <w:szCs w:val="13"/>
                <w:color w:val="auto"/>
              </w:rPr>
              <w:t>6.</w:t>
            </w:r>
          </w:p>
        </w:tc>
        <w:tc>
          <w:tcPr>
            <w:tcW w:w="3080" w:type="dxa"/>
            <w:vAlign w:val="bottom"/>
            <w:gridSpan w:val="4"/>
          </w:tcPr>
          <w:p>
            <w:pPr>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1" w:lineRule="exact"/>
        <w:rPr>
          <w:sz w:val="20"/>
          <w:szCs w:val="20"/>
          <w:color w:val="auto"/>
        </w:rPr>
      </w:pPr>
    </w:p>
    <w:tbl>
      <w:tblPr>
        <w:tblLayout w:type="fixed"/>
        <w:tblInd w:w="4100" w:type="dxa"/>
        <w:tblCellMar>
          <w:top w:w="0" w:type="dxa"/>
          <w:left w:w="0" w:type="dxa"/>
          <w:bottom w:w="0" w:type="dxa"/>
          <w:right w:w="0" w:type="dxa"/>
        </w:tblCellMar>
      </w:tblPr>
      <w:tr>
        <w:trPr>
          <w:trHeight w:val="172"/>
        </w:trPr>
        <w:tc>
          <w:tcPr>
            <w:tcW w:w="240" w:type="dxa"/>
            <w:vAlign w:val="bottom"/>
          </w:tcPr>
          <w:p>
            <w:pPr>
              <w:spacing w:after="0"/>
              <w:rPr>
                <w:sz w:val="14"/>
                <w:szCs w:val="14"/>
                <w:color w:val="auto"/>
              </w:rPr>
            </w:pPr>
          </w:p>
        </w:tc>
        <w:tc>
          <w:tcPr>
            <w:tcW w:w="236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67"/>
        </w:trPr>
        <w:tc>
          <w:tcPr>
            <w:tcW w:w="2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360" w:type="dxa"/>
            <w:vAlign w:val="bottom"/>
          </w:tcPr>
          <w:p>
            <w:pPr>
              <w:ind w:left="100"/>
              <w:spacing w:after="0"/>
              <w:rPr>
                <w:sz w:val="20"/>
                <w:szCs w:val="20"/>
                <w:color w:val="auto"/>
              </w:rPr>
            </w:pPr>
            <w:r>
              <w:rPr>
                <w:rFonts w:ascii="Arial" w:cs="Arial" w:eastAsia="Arial" w:hAnsi="Arial"/>
                <w:sz w:val="13"/>
                <w:szCs w:val="13"/>
                <w:color w:val="auto"/>
                <w:w w:val="99"/>
              </w:rPr>
              <w:t>Form filed by More than One Reporting</w:t>
            </w:r>
          </w:p>
        </w:tc>
        <w:tc>
          <w:tcPr>
            <w:tcW w:w="0" w:type="dxa"/>
            <w:vAlign w:val="bottom"/>
          </w:tcPr>
          <w:p>
            <w:pPr>
              <w:spacing w:after="0"/>
              <w:rPr>
                <w:sz w:val="1"/>
                <w:szCs w:val="1"/>
                <w:color w:val="auto"/>
              </w:rPr>
            </w:pPr>
          </w:p>
        </w:tc>
      </w:tr>
      <w:tr>
        <w:trPr>
          <w:trHeight w:val="115"/>
        </w:trPr>
        <w:tc>
          <w:tcPr>
            <w:tcW w:w="240" w:type="dxa"/>
            <w:vAlign w:val="bottom"/>
            <w:vMerge w:val="continue"/>
          </w:tcPr>
          <w:p>
            <w:pPr>
              <w:spacing w:after="0"/>
              <w:rPr>
                <w:sz w:val="9"/>
                <w:szCs w:val="9"/>
                <w:color w:val="auto"/>
              </w:rPr>
            </w:pPr>
          </w:p>
        </w:tc>
        <w:tc>
          <w:tcPr>
            <w:tcW w:w="236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40" w:type="dxa"/>
            <w:vAlign w:val="bottom"/>
          </w:tcPr>
          <w:p>
            <w:pPr>
              <w:spacing w:after="0"/>
              <w:rPr>
                <w:sz w:val="4"/>
                <w:szCs w:val="4"/>
                <w:color w:val="auto"/>
              </w:rPr>
            </w:pPr>
          </w:p>
        </w:tc>
        <w:tc>
          <w:tcPr>
            <w:tcW w:w="23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27" w:lineRule="exact"/>
        <w:rPr>
          <w:sz w:val="20"/>
          <w:szCs w:val="20"/>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6" w:lineRule="exact"/>
        <w:rPr>
          <w:sz w:val="20"/>
          <w:szCs w:val="20"/>
          <w:color w:val="auto"/>
        </w:rPr>
      </w:pPr>
    </w:p>
    <w:p>
      <w:pPr>
        <w:ind w:left="340" w:right="580"/>
        <w:spacing w:after="0" w:line="25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0"/>
          <w:szCs w:val="20"/>
          <w:color w:val="auto"/>
        </w:rPr>
      </w:pPr>
    </w:p>
    <w:p>
      <w:pPr>
        <w:sectPr>
          <w:pgSz w:w="11900" w:h="16881" w:orient="portrait"/>
          <w:cols w:equalWidth="0" w:num="2">
            <w:col w:w="3760" w:space="80"/>
            <w:col w:w="7240"/>
          </w:cols>
          <w:pgMar w:left="460" w:top="216"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1" w:lineRule="exact"/>
        <w:rPr>
          <w:sz w:val="20"/>
          <w:szCs w:val="20"/>
          <w:color w:val="auto"/>
        </w:rPr>
      </w:pPr>
    </w:p>
    <w:tbl>
      <w:tblPr>
        <w:tblLayout w:type="fixed"/>
        <w:tblInd w:w="20" w:type="dxa"/>
        <w:tblCellMar>
          <w:top w:w="0" w:type="dxa"/>
          <w:left w:w="0" w:type="dxa"/>
          <w:bottom w:w="0" w:type="dxa"/>
          <w:right w:w="0" w:type="dxa"/>
        </w:tblCellMar>
      </w:tblPr>
      <w:tr>
        <w:trPr>
          <w:trHeight w:val="149"/>
        </w:trPr>
        <w:tc>
          <w:tcPr>
            <w:tcW w:w="246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8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460" w:type="dxa"/>
            <w:vAlign w:val="bottom"/>
          </w:tcPr>
          <w:p>
            <w:pPr>
              <w:spacing w:after="0"/>
              <w:rPr>
                <w:sz w:val="11"/>
                <w:szCs w:val="11"/>
                <w:color w:val="auto"/>
              </w:rPr>
            </w:pPr>
          </w:p>
        </w:tc>
        <w:tc>
          <w:tcPr>
            <w:tcW w:w="176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19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Disposed Of (D) (Instr. 3, 4 and 5)</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Form: 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60" w:type="dxa"/>
            <w:vAlign w:val="bottom"/>
          </w:tcPr>
          <w:p>
            <w:pPr>
              <w:ind w:left="74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(D) or Indirect</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30"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460" w:type="dxa"/>
            <w:vAlign w:val="bottom"/>
          </w:tcPr>
          <w:p>
            <w:pPr>
              <w:spacing w:after="0"/>
              <w:rPr>
                <w:sz w:val="6"/>
                <w:szCs w:val="6"/>
                <w:color w:val="auto"/>
              </w:rPr>
            </w:pPr>
          </w:p>
        </w:tc>
        <w:tc>
          <w:tcPr>
            <w:tcW w:w="1760" w:type="dxa"/>
            <w:vAlign w:val="bottom"/>
          </w:tcPr>
          <w:p>
            <w:pPr>
              <w:spacing w:after="0"/>
              <w:rPr>
                <w:sz w:val="6"/>
                <w:szCs w:val="6"/>
                <w:color w:val="auto"/>
              </w:rPr>
            </w:pPr>
          </w:p>
        </w:tc>
        <w:tc>
          <w:tcPr>
            <w:tcW w:w="11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112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7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460" w:type="dxa"/>
            <w:vAlign w:val="bottom"/>
          </w:tcPr>
          <w:p>
            <w:pPr>
              <w:spacing w:after="0"/>
              <w:rPr>
                <w:sz w:val="3"/>
                <w:szCs w:val="3"/>
                <w:color w:val="auto"/>
              </w:rPr>
            </w:pPr>
          </w:p>
        </w:tc>
        <w:tc>
          <w:tcPr>
            <w:tcW w:w="176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0" w:type="dxa"/>
            <w:vAlign w:val="bottom"/>
          </w:tcPr>
          <w:p>
            <w:pPr>
              <w:spacing w:after="0"/>
              <w:rPr>
                <w:sz w:val="3"/>
                <w:szCs w:val="3"/>
                <w:color w:val="auto"/>
              </w:rPr>
            </w:pPr>
          </w:p>
        </w:tc>
        <w:tc>
          <w:tcPr>
            <w:tcW w:w="680" w:type="dxa"/>
            <w:vAlign w:val="bottom"/>
          </w:tcPr>
          <w:p>
            <w:pPr>
              <w:spacing w:after="0"/>
              <w:rPr>
                <w:sz w:val="3"/>
                <w:szCs w:val="3"/>
                <w:color w:val="auto"/>
              </w:rPr>
            </w:pPr>
          </w:p>
        </w:tc>
        <w:tc>
          <w:tcPr>
            <w:tcW w:w="580" w:type="dxa"/>
            <w:vAlign w:val="bottom"/>
          </w:tcPr>
          <w:p>
            <w:pPr>
              <w:spacing w:after="0"/>
              <w:rPr>
                <w:sz w:val="3"/>
                <w:szCs w:val="3"/>
                <w:color w:val="auto"/>
              </w:rPr>
            </w:pPr>
          </w:p>
        </w:tc>
        <w:tc>
          <w:tcPr>
            <w:tcW w:w="72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78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46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460" w:type="dxa"/>
            <w:vAlign w:val="bottom"/>
          </w:tcPr>
          <w:p>
            <w:pPr>
              <w:spacing w:after="0"/>
              <w:rPr>
                <w:sz w:val="8"/>
                <w:szCs w:val="8"/>
                <w:color w:val="auto"/>
              </w:rPr>
            </w:pPr>
          </w:p>
        </w:tc>
        <w:tc>
          <w:tcPr>
            <w:tcW w:w="1760" w:type="dxa"/>
            <w:vAlign w:val="bottom"/>
          </w:tcPr>
          <w:p>
            <w:pPr>
              <w:spacing w:after="0"/>
              <w:rPr>
                <w:sz w:val="8"/>
                <w:szCs w:val="8"/>
                <w:color w:val="auto"/>
              </w:rPr>
            </w:pPr>
          </w:p>
        </w:tc>
        <w:tc>
          <w:tcPr>
            <w:tcW w:w="11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8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720" w:type="dxa"/>
            <w:vAlign w:val="bottom"/>
            <w:vMerge w:val="continue"/>
          </w:tcPr>
          <w:p>
            <w:pPr>
              <w:spacing w:after="0"/>
              <w:rPr>
                <w:sz w:val="8"/>
                <w:szCs w:val="8"/>
                <w:color w:val="auto"/>
              </w:rPr>
            </w:pPr>
          </w:p>
        </w:tc>
        <w:tc>
          <w:tcPr>
            <w:tcW w:w="11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460" w:type="dxa"/>
            <w:vAlign w:val="bottom"/>
          </w:tcPr>
          <w:p>
            <w:pPr>
              <w:spacing w:after="0"/>
              <w:rPr>
                <w:sz w:val="5"/>
                <w:szCs w:val="5"/>
                <w:color w:val="auto"/>
              </w:rPr>
            </w:pPr>
          </w:p>
        </w:tc>
        <w:tc>
          <w:tcPr>
            <w:tcW w:w="1760" w:type="dxa"/>
            <w:vAlign w:val="bottom"/>
          </w:tcPr>
          <w:p>
            <w:pPr>
              <w:spacing w:after="0"/>
              <w:rPr>
                <w:sz w:val="5"/>
                <w:szCs w:val="5"/>
                <w:color w:val="auto"/>
              </w:rPr>
            </w:pPr>
          </w:p>
        </w:tc>
        <w:tc>
          <w:tcPr>
            <w:tcW w:w="1100" w:type="dxa"/>
            <w:vAlign w:val="bottom"/>
          </w:tcPr>
          <w:p>
            <w:pPr>
              <w:spacing w:after="0"/>
              <w:rPr>
                <w:sz w:val="5"/>
                <w:szCs w:val="5"/>
                <w:color w:val="auto"/>
              </w:rPr>
            </w:pPr>
          </w:p>
        </w:tc>
        <w:tc>
          <w:tcPr>
            <w:tcW w:w="800" w:type="dxa"/>
            <w:vAlign w:val="bottom"/>
          </w:tcPr>
          <w:p>
            <w:pPr>
              <w:spacing w:after="0"/>
              <w:rPr>
                <w:sz w:val="5"/>
                <w:szCs w:val="5"/>
                <w:color w:val="auto"/>
              </w:rPr>
            </w:pPr>
          </w:p>
        </w:tc>
        <w:tc>
          <w:tcPr>
            <w:tcW w:w="68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72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7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46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gridSpan w:val="2"/>
            <w:vMerge w:val="restart"/>
          </w:tcPr>
          <w:p>
            <w:pPr>
              <w:jc w:val="center"/>
              <w:ind w:right="4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8.9869</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05/09/2023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5,100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2"/>
            <w:vMerge w:val="continue"/>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45,491,009</w:t>
            </w: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1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10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20" w:type="dxa"/>
            <w:vAlign w:val="bottom"/>
            <w:tcBorders>
              <w:bottom w:val="single" w:sz="8" w:color="2C2C2C"/>
            </w:tcBorders>
          </w:tcPr>
          <w:p>
            <w:pPr>
              <w:spacing w:after="0"/>
              <w:rPr>
                <w:sz w:val="24"/>
                <w:szCs w:val="24"/>
                <w:color w:val="auto"/>
              </w:rPr>
            </w:pPr>
          </w:p>
        </w:tc>
        <w:tc>
          <w:tcPr>
            <w:tcW w:w="24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9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line="272"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(1)</w:t>
            </w:r>
          </w:p>
        </w:tc>
        <w:tc>
          <w:tcPr>
            <w:tcW w:w="120" w:type="dxa"/>
            <w:vAlign w:val="bottom"/>
            <w:gridSpan w:val="2"/>
          </w:tcPr>
          <w:p>
            <w:pPr>
              <w:spacing w:after="0"/>
              <w:rPr>
                <w:sz w:val="24"/>
                <w:szCs w:val="2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760" w:type="dxa"/>
            <w:vAlign w:val="bottom"/>
            <w:gridSpan w:val="2"/>
            <w:vMerge w:val="restart"/>
          </w:tcPr>
          <w:p>
            <w:pPr>
              <w:jc w:val="center"/>
              <w:ind w:right="81"/>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8.985</w:t>
            </w: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Priam</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2600" w:type="dxa"/>
            <w:vAlign w:val="bottom"/>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660" w:type="dxa"/>
            <w:vAlign w:val="bottom"/>
            <w:gridSpan w:val="2"/>
          </w:tcPr>
          <w:p>
            <w:pPr>
              <w:ind w:left="700"/>
              <w:spacing w:after="0"/>
              <w:rPr>
                <w:sz w:val="20"/>
                <w:szCs w:val="20"/>
                <w:color w:val="auto"/>
              </w:rPr>
            </w:pPr>
            <w:r>
              <w:rPr>
                <w:rFonts w:ascii="Times New Roman" w:cs="Times New Roman" w:eastAsia="Times New Roman" w:hAnsi="Times New Roman"/>
                <w:sz w:val="17"/>
                <w:szCs w:val="17"/>
                <w:color w:val="0000FF"/>
              </w:rPr>
              <w:t>05/10/2023</w:t>
            </w: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P</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7,300</w:t>
            </w:r>
          </w:p>
        </w:tc>
        <w:tc>
          <w:tcPr>
            <w:tcW w:w="660" w:type="dxa"/>
            <w:vAlign w:val="bottom"/>
          </w:tcPr>
          <w:p>
            <w:pPr>
              <w:ind w:left="360"/>
              <w:spacing w:after="0"/>
              <w:rPr>
                <w:sz w:val="20"/>
                <w:szCs w:val="20"/>
                <w:color w:val="auto"/>
              </w:rPr>
            </w:pPr>
            <w:r>
              <w:rPr>
                <w:rFonts w:ascii="Times New Roman" w:cs="Times New Roman" w:eastAsia="Times New Roman" w:hAnsi="Times New Roman"/>
                <w:sz w:val="17"/>
                <w:szCs w:val="17"/>
                <w:color w:val="0000FF"/>
              </w:rPr>
              <w:t>A</w:t>
            </w:r>
          </w:p>
        </w:tc>
        <w:tc>
          <w:tcPr>
            <w:tcW w:w="760" w:type="dxa"/>
            <w:vAlign w:val="bottom"/>
            <w:gridSpan w:val="2"/>
            <w:vMerge w:val="continue"/>
          </w:tcPr>
          <w:p>
            <w:pPr>
              <w:spacing w:after="0"/>
              <w:rPr>
                <w:sz w:val="18"/>
                <w:szCs w:val="18"/>
                <w:color w:val="auto"/>
              </w:rPr>
            </w:pPr>
          </w:p>
        </w:tc>
        <w:tc>
          <w:tcPr>
            <w:tcW w:w="1400" w:type="dxa"/>
            <w:vAlign w:val="bottom"/>
            <w:gridSpan w:val="2"/>
          </w:tcPr>
          <w:p>
            <w:pPr>
              <w:jc w:val="center"/>
              <w:ind w:right="300"/>
              <w:spacing w:after="0"/>
              <w:rPr>
                <w:sz w:val="20"/>
                <w:szCs w:val="20"/>
                <w:color w:val="auto"/>
              </w:rPr>
            </w:pPr>
            <w:r>
              <w:rPr>
                <w:rFonts w:ascii="Times New Roman" w:cs="Times New Roman" w:eastAsia="Times New Roman" w:hAnsi="Times New Roman"/>
                <w:sz w:val="17"/>
                <w:szCs w:val="17"/>
                <w:color w:val="0000FF"/>
                <w:w w:val="99"/>
              </w:rPr>
              <w:t>45,498,309</w:t>
            </w: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Capital</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Fund II,</w:t>
            </w:r>
          </w:p>
        </w:tc>
        <w:tc>
          <w:tcPr>
            <w:tcW w:w="0" w:type="dxa"/>
            <w:vAlign w:val="bottom"/>
          </w:tcPr>
          <w:p>
            <w:pPr>
              <w:spacing w:after="0"/>
              <w:rPr>
                <w:sz w:val="1"/>
                <w:szCs w:val="1"/>
                <w:color w:val="auto"/>
              </w:rPr>
            </w:pPr>
          </w:p>
        </w:tc>
      </w:tr>
      <w:tr>
        <w:trPr>
          <w:trHeight w:val="279"/>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820" w:type="dxa"/>
            <w:vAlign w:val="bottom"/>
            <w:gridSpan w:val="3"/>
          </w:tcPr>
          <w:p>
            <w:pPr>
              <w:spacing w:after="0" w:line="272" w:lineRule="exact"/>
              <w:rPr>
                <w:sz w:val="20"/>
                <w:szCs w:val="20"/>
                <w:color w:val="auto"/>
              </w:rPr>
            </w:pPr>
            <w:r>
              <w:rPr>
                <w:rFonts w:ascii="Times New Roman" w:cs="Times New Roman" w:eastAsia="Times New Roman" w:hAnsi="Times New Roman"/>
                <w:sz w:val="31"/>
                <w:szCs w:val="31"/>
                <w:color w:val="0000FF"/>
                <w:vertAlign w:val="subscript"/>
              </w:rPr>
              <w:t>LP</w:t>
            </w:r>
            <w:r>
              <w:rPr>
                <w:rFonts w:ascii="Times New Roman" w:cs="Times New Roman" w:eastAsia="Times New Roman" w:hAnsi="Times New Roman"/>
                <w:sz w:val="10"/>
                <w:szCs w:val="10"/>
                <w:color w:val="008000"/>
              </w:rPr>
              <w:t>(1)</w:t>
            </w: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2600" w:type="dxa"/>
            <w:vAlign w:val="bottom"/>
            <w:tcBorders>
              <w:top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Class A Voting Common Stock</w:t>
            </w:r>
          </w:p>
        </w:tc>
        <w:tc>
          <w:tcPr>
            <w:tcW w:w="108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7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660" w:type="dxa"/>
            <w:vAlign w:val="bottom"/>
            <w:tcBorders>
              <w:top w:val="single" w:sz="8" w:color="2C2C2C"/>
            </w:tcBorders>
          </w:tcPr>
          <w:p>
            <w:pPr>
              <w:spacing w:after="0"/>
              <w:rPr>
                <w:sz w:val="22"/>
                <w:szCs w:val="22"/>
                <w:color w:val="auto"/>
              </w:rPr>
            </w:pPr>
          </w:p>
        </w:tc>
        <w:tc>
          <w:tcPr>
            <w:tcW w:w="52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1400" w:type="dxa"/>
            <w:vAlign w:val="bottom"/>
            <w:tcBorders>
              <w:top w:val="single" w:sz="8" w:color="2C2C2C"/>
            </w:tcBorders>
            <w:gridSpan w:val="2"/>
          </w:tcPr>
          <w:p>
            <w:pPr>
              <w:jc w:val="center"/>
              <w:ind w:right="320"/>
              <w:spacing w:after="0"/>
              <w:rPr>
                <w:sz w:val="20"/>
                <w:szCs w:val="20"/>
                <w:color w:val="auto"/>
              </w:rPr>
            </w:pPr>
            <w:r>
              <w:rPr>
                <w:rFonts w:ascii="Times New Roman" w:cs="Times New Roman" w:eastAsia="Times New Roman" w:hAnsi="Times New Roman"/>
                <w:sz w:val="17"/>
                <w:szCs w:val="17"/>
                <w:color w:val="0000FF"/>
                <w:w w:val="99"/>
              </w:rPr>
              <w:t>6,314</w:t>
            </w:r>
          </w:p>
        </w:tc>
        <w:tc>
          <w:tcPr>
            <w:tcW w:w="680" w:type="dxa"/>
            <w:vAlign w:val="bottom"/>
            <w:tcBorders>
              <w:top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top w:val="single" w:sz="8" w:color="2C2C2C"/>
            </w:tcBorders>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76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2640" w:type="dxa"/>
            <w:vAlign w:val="bottom"/>
            <w:tcBorders>
              <w:bottom w:val="single" w:sz="8" w:color="2C2C2C"/>
            </w:tcBorders>
            <w:gridSpan w:val="3"/>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3560" w:type="dxa"/>
            <w:vAlign w:val="bottom"/>
            <w:tcBorders>
              <w:bottom w:val="single" w:sz="8" w:color="2C2C2C"/>
            </w:tcBorders>
            <w:gridSpan w:val="6"/>
          </w:tcPr>
          <w:p>
            <w:pPr>
              <w:spacing w:after="0"/>
              <w:rPr>
                <w:sz w:val="8"/>
                <w:szCs w:val="8"/>
                <w:color w:val="auto"/>
              </w:rPr>
            </w:pPr>
          </w:p>
        </w:tc>
        <w:tc>
          <w:tcPr>
            <w:tcW w:w="7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1"/>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60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000" w:type="dxa"/>
            <w:vAlign w:val="bottom"/>
            <w:tcBorders>
              <w:top w:val="single" w:sz="8" w:color="2C2C2C"/>
            </w:tcBorders>
            <w:gridSpan w:val="13"/>
          </w:tcPr>
          <w:p>
            <w:pPr>
              <w:ind w:left="860"/>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60" w:type="dxa"/>
            <w:vAlign w:val="bottom"/>
            <w:gridSpan w:val="11"/>
          </w:tcPr>
          <w:p>
            <w:pPr>
              <w:ind w:left="5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0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14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46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Owned</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42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46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Following</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9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4)</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94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5"/>
              </w:rPr>
              <w:t>Expiration</w:t>
            </w:r>
          </w:p>
        </w:tc>
        <w:tc>
          <w:tcPr>
            <w:tcW w:w="66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46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jc w:val="right"/>
              <w:ind w:right="354"/>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jc w:val="center"/>
              <w:ind w:right="35"/>
              <w:spacing w:after="0" w:line="144" w:lineRule="exact"/>
              <w:rPr>
                <w:sz w:val="20"/>
                <w:szCs w:val="20"/>
                <w:color w:val="auto"/>
              </w:rPr>
            </w:pPr>
            <w:r>
              <w:rPr>
                <w:rFonts w:ascii="Times New Roman" w:cs="Times New Roman" w:eastAsia="Times New Roman" w:hAnsi="Times New Roman"/>
                <w:sz w:val="13"/>
                <w:szCs w:val="13"/>
                <w:color w:val="0000FF"/>
                <w:w w:val="99"/>
              </w:rPr>
              <w:t>Voting</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7,500</w:t>
            </w: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8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7.5</w:t>
            </w: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03/01/2016</w:t>
            </w: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7,500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restart"/>
          </w:tcPr>
          <w:p>
            <w:pPr>
              <w:ind w:left="4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Voting</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00" w:type="dxa"/>
            <w:vAlign w:val="bottom"/>
            <w:gridSpan w:val="3"/>
          </w:tcPr>
          <w:p>
            <w:pPr>
              <w:ind w:left="60"/>
              <w:spacing w:after="0"/>
              <w:rPr>
                <w:sz w:val="20"/>
                <w:szCs w:val="20"/>
                <w:color w:val="auto"/>
              </w:rPr>
            </w:pPr>
            <w:r>
              <w:rPr>
                <w:rFonts w:ascii="Times New Roman" w:cs="Times New Roman" w:eastAsia="Times New Roman" w:hAnsi="Times New Roman"/>
                <w:sz w:val="13"/>
                <w:szCs w:val="13"/>
                <w:color w:val="0000FF"/>
              </w:rPr>
              <w:t>Option to</w:t>
            </w:r>
          </w:p>
        </w:tc>
        <w:tc>
          <w:tcPr>
            <w:tcW w:w="7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66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7"/>
              </w:rPr>
              <w:t>Class A</w:t>
            </w:r>
          </w:p>
        </w:tc>
        <w:tc>
          <w:tcPr>
            <w:tcW w:w="5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line="144" w:lineRule="exact"/>
              <w:rPr>
                <w:sz w:val="20"/>
                <w:szCs w:val="20"/>
                <w:color w:val="auto"/>
              </w:rPr>
            </w:pPr>
            <w:r>
              <w:rPr>
                <w:rFonts w:ascii="Times New Roman" w:cs="Times New Roman" w:eastAsia="Times New Roman" w:hAnsi="Times New Roman"/>
                <w:sz w:val="13"/>
                <w:szCs w:val="13"/>
                <w:color w:val="0000FF"/>
              </w:rPr>
              <w:t>Purchase</w:t>
            </w:r>
          </w:p>
        </w:tc>
        <w:tc>
          <w:tcPr>
            <w:tcW w:w="760" w:type="dxa"/>
            <w:vAlign w:val="bottom"/>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1"/>
                <w:szCs w:val="11"/>
                <w:color w:val="008000"/>
              </w:rPr>
              <w:t>(2)</w:t>
            </w:r>
          </w:p>
        </w:tc>
        <w:tc>
          <w:tcPr>
            <w:tcW w:w="660" w:type="dxa"/>
            <w:vAlign w:val="bottom"/>
            <w:vMerge w:val="restart"/>
          </w:tcPr>
          <w:p>
            <w:pPr>
              <w:jc w:val="center"/>
              <w:ind w:right="35"/>
              <w:spacing w:after="0" w:line="144" w:lineRule="exact"/>
              <w:rPr>
                <w:sz w:val="20"/>
                <w:szCs w:val="20"/>
                <w:color w:val="auto"/>
              </w:rPr>
            </w:pPr>
            <w:r>
              <w:rPr>
                <w:rFonts w:ascii="Times New Roman" w:cs="Times New Roman" w:eastAsia="Times New Roman" w:hAnsi="Times New Roman"/>
                <w:sz w:val="13"/>
                <w:szCs w:val="13"/>
                <w:color w:val="0000FF"/>
                <w:w w:val="99"/>
              </w:rPr>
              <w:t>Voting</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4,000</w:t>
            </w: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Class A</w:t>
            </w:r>
          </w:p>
        </w:tc>
        <w:tc>
          <w:tcPr>
            <w:tcW w:w="760" w:type="dxa"/>
            <w:vAlign w:val="bottom"/>
            <w:vMerge w:val="restart"/>
          </w:tcPr>
          <w:p>
            <w:pPr>
              <w:jc w:val="center"/>
              <w:ind w:right="121"/>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11.35</w:t>
            </w: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restart"/>
          </w:tcPr>
          <w:p>
            <w:pPr>
              <w:ind w:left="100"/>
              <w:spacing w:after="0"/>
              <w:rPr>
                <w:sz w:val="20"/>
                <w:szCs w:val="20"/>
                <w:color w:val="auto"/>
              </w:rPr>
            </w:pPr>
            <w:r>
              <w:rPr>
                <w:rFonts w:ascii="Times New Roman" w:cs="Times New Roman" w:eastAsia="Times New Roman" w:hAnsi="Times New Roman"/>
                <w:sz w:val="13"/>
                <w:szCs w:val="13"/>
                <w:color w:val="0000FF"/>
              </w:rPr>
              <w:t>09/23/2019</w:t>
            </w:r>
          </w:p>
        </w:tc>
        <w:tc>
          <w:tcPr>
            <w:tcW w:w="760" w:type="dxa"/>
            <w:vAlign w:val="bottom"/>
            <w:vMerge w:val="continue"/>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4,000</w:t>
            </w:r>
          </w:p>
        </w:tc>
        <w:tc>
          <w:tcPr>
            <w:tcW w:w="680" w:type="dxa"/>
            <w:vAlign w:val="bottom"/>
            <w:vMerge w:val="restart"/>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vMerge w:val="continue"/>
          </w:tcPr>
          <w:p>
            <w:pPr>
              <w:spacing w:after="0"/>
              <w:rPr>
                <w:sz w:val="6"/>
                <w:szCs w:val="6"/>
                <w:color w:val="auto"/>
              </w:rPr>
            </w:pPr>
          </w:p>
        </w:tc>
        <w:tc>
          <w:tcPr>
            <w:tcW w:w="760" w:type="dxa"/>
            <w:vAlign w:val="bottom"/>
            <w:vMerge w:val="continue"/>
          </w:tcPr>
          <w:p>
            <w:pPr>
              <w:spacing w:after="0"/>
              <w:rPr>
                <w:sz w:val="6"/>
                <w:szCs w:val="6"/>
                <w:color w:val="auto"/>
              </w:rPr>
            </w:pPr>
          </w:p>
        </w:tc>
        <w:tc>
          <w:tcPr>
            <w:tcW w:w="660" w:type="dxa"/>
            <w:vAlign w:val="bottom"/>
            <w:vMerge w:val="restart"/>
          </w:tcPr>
          <w:p>
            <w:pPr>
              <w:ind w:left="40"/>
              <w:spacing w:after="0" w:line="130"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700" w:type="dxa"/>
            <w:vAlign w:val="bottom"/>
            <w:gridSpan w:val="3"/>
            <w:vMerge w:val="continue"/>
          </w:tcPr>
          <w:p>
            <w:pPr>
              <w:spacing w:after="0"/>
              <w:rPr>
                <w:sz w:val="5"/>
                <w:szCs w:val="5"/>
                <w:color w:val="auto"/>
              </w:rPr>
            </w:pPr>
          </w:p>
        </w:tc>
        <w:tc>
          <w:tcPr>
            <w:tcW w:w="7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9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vMerge w:val="continue"/>
          </w:tcPr>
          <w:p>
            <w:pPr>
              <w:spacing w:after="0"/>
              <w:rPr>
                <w:sz w:val="5"/>
                <w:szCs w:val="5"/>
                <w:color w:val="auto"/>
              </w:rPr>
            </w:pPr>
          </w:p>
        </w:tc>
        <w:tc>
          <w:tcPr>
            <w:tcW w:w="76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460" w:type="dxa"/>
            <w:vAlign w:val="bottom"/>
          </w:tcPr>
          <w:p>
            <w:pPr>
              <w:spacing w:after="0"/>
              <w:rPr>
                <w:sz w:val="5"/>
                <w:szCs w:val="5"/>
                <w:color w:val="auto"/>
              </w:rPr>
            </w:pPr>
          </w:p>
        </w:tc>
        <w:tc>
          <w:tcPr>
            <w:tcW w:w="940" w:type="dxa"/>
            <w:vAlign w:val="bottom"/>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3"/>
          </w:tcPr>
          <w:p>
            <w:pPr>
              <w:ind w:left="60"/>
              <w:spacing w:after="0" w:line="92" w:lineRule="exact"/>
              <w:rPr>
                <w:sz w:val="20"/>
                <w:szCs w:val="20"/>
                <w:color w:val="auto"/>
              </w:rPr>
            </w:pPr>
            <w:r>
              <w:rPr>
                <w:rFonts w:ascii="Times New Roman" w:cs="Times New Roman" w:eastAsia="Times New Roman" w:hAnsi="Times New Roman"/>
                <w:sz w:val="10"/>
                <w:szCs w:val="10"/>
                <w:color w:val="0000FF"/>
              </w:rPr>
              <w:t>Voting</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restart"/>
          </w:tcPr>
          <w:p>
            <w:pPr>
              <w:jc w:val="center"/>
              <w:ind w:right="35"/>
              <w:spacing w:after="0"/>
              <w:rPr>
                <w:sz w:val="20"/>
                <w:szCs w:val="20"/>
                <w:color w:val="auto"/>
              </w:rPr>
            </w:pPr>
            <w:r>
              <w:rPr>
                <w:rFonts w:ascii="Times New Roman" w:cs="Times New Roman" w:eastAsia="Times New Roman" w:hAnsi="Times New Roman"/>
                <w:sz w:val="13"/>
                <w:szCs w:val="13"/>
                <w:color w:val="0000FF"/>
                <w:w w:val="94"/>
              </w:rPr>
              <w:t>Stock</w:t>
            </w: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3"/>
            <w:vMerge w:val="restart"/>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7"/>
                <w:szCs w:val="7"/>
                <w:color w:val="auto"/>
              </w:rPr>
            </w:pPr>
          </w:p>
        </w:tc>
        <w:tc>
          <w:tcPr>
            <w:tcW w:w="160" w:type="dxa"/>
            <w:vAlign w:val="bottom"/>
          </w:tcPr>
          <w:p>
            <w:pPr>
              <w:spacing w:after="0"/>
              <w:rPr>
                <w:sz w:val="7"/>
                <w:szCs w:val="7"/>
                <w:color w:val="auto"/>
              </w:rPr>
            </w:pPr>
          </w:p>
        </w:tc>
        <w:tc>
          <w:tcPr>
            <w:tcW w:w="980" w:type="dxa"/>
            <w:vAlign w:val="bottom"/>
          </w:tcPr>
          <w:p>
            <w:pPr>
              <w:spacing w:after="0"/>
              <w:rPr>
                <w:sz w:val="7"/>
                <w:szCs w:val="7"/>
                <w:color w:val="auto"/>
              </w:rPr>
            </w:pPr>
          </w:p>
        </w:tc>
        <w:tc>
          <w:tcPr>
            <w:tcW w:w="1080" w:type="dxa"/>
            <w:vAlign w:val="bottom"/>
          </w:tcPr>
          <w:p>
            <w:pPr>
              <w:spacing w:after="0"/>
              <w:rPr>
                <w:sz w:val="7"/>
                <w:szCs w:val="7"/>
                <w:color w:val="auto"/>
              </w:rPr>
            </w:pPr>
          </w:p>
        </w:tc>
        <w:tc>
          <w:tcPr>
            <w:tcW w:w="5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1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60" w:type="dxa"/>
            <w:vAlign w:val="bottom"/>
          </w:tcPr>
          <w:p>
            <w:pPr>
              <w:spacing w:after="0"/>
              <w:rPr>
                <w:sz w:val="7"/>
                <w:szCs w:val="7"/>
                <w:color w:val="auto"/>
              </w:rPr>
            </w:pPr>
          </w:p>
        </w:tc>
        <w:tc>
          <w:tcPr>
            <w:tcW w:w="66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240" w:type="dxa"/>
            <w:vAlign w:val="bottom"/>
          </w:tcPr>
          <w:p>
            <w:pPr>
              <w:spacing w:after="0"/>
              <w:rPr>
                <w:sz w:val="7"/>
                <w:szCs w:val="7"/>
                <w:color w:val="auto"/>
              </w:rPr>
            </w:pPr>
          </w:p>
        </w:tc>
        <w:tc>
          <w:tcPr>
            <w:tcW w:w="460" w:type="dxa"/>
            <w:vAlign w:val="bottom"/>
          </w:tcPr>
          <w:p>
            <w:pPr>
              <w:spacing w:after="0"/>
              <w:rPr>
                <w:sz w:val="7"/>
                <w:szCs w:val="7"/>
                <w:color w:val="auto"/>
              </w:rPr>
            </w:pPr>
          </w:p>
        </w:tc>
        <w:tc>
          <w:tcPr>
            <w:tcW w:w="94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3"/>
            <w:vMerge w:val="continue"/>
          </w:tcPr>
          <w:p>
            <w:pPr>
              <w:spacing w:after="0"/>
              <w:rPr>
                <w:sz w:val="6"/>
                <w:szCs w:val="6"/>
                <w:color w:val="auto"/>
              </w:rPr>
            </w:pPr>
          </w:p>
        </w:tc>
        <w:tc>
          <w:tcPr>
            <w:tcW w:w="760" w:type="dxa"/>
            <w:vAlign w:val="bottom"/>
          </w:tcPr>
          <w:p>
            <w:pPr>
              <w:spacing w:after="0"/>
              <w:rPr>
                <w:sz w:val="6"/>
                <w:szCs w:val="6"/>
                <w:color w:val="auto"/>
              </w:rPr>
            </w:pPr>
          </w:p>
        </w:tc>
        <w:tc>
          <w:tcPr>
            <w:tcW w:w="160" w:type="dxa"/>
            <w:vAlign w:val="bottom"/>
          </w:tcPr>
          <w:p>
            <w:pPr>
              <w:spacing w:after="0"/>
              <w:rPr>
                <w:sz w:val="6"/>
                <w:szCs w:val="6"/>
                <w:color w:val="auto"/>
              </w:rPr>
            </w:pPr>
          </w:p>
        </w:tc>
        <w:tc>
          <w:tcPr>
            <w:tcW w:w="9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5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1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6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240" w:type="dxa"/>
            <w:vAlign w:val="bottom"/>
          </w:tcPr>
          <w:p>
            <w:pPr>
              <w:spacing w:after="0"/>
              <w:rPr>
                <w:sz w:val="6"/>
                <w:szCs w:val="6"/>
                <w:color w:val="auto"/>
              </w:rPr>
            </w:pPr>
          </w:p>
        </w:tc>
        <w:tc>
          <w:tcPr>
            <w:tcW w:w="460" w:type="dxa"/>
            <w:vAlign w:val="bottom"/>
          </w:tcPr>
          <w:p>
            <w:pPr>
              <w:spacing w:after="0"/>
              <w:rPr>
                <w:sz w:val="6"/>
                <w:szCs w:val="6"/>
                <w:color w:val="auto"/>
              </w:rPr>
            </w:pPr>
          </w:p>
        </w:tc>
        <w:tc>
          <w:tcPr>
            <w:tcW w:w="94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3"/>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72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52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6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2"/>
        </w:trPr>
        <w:tc>
          <w:tcPr>
            <w:tcW w:w="20" w:type="dxa"/>
            <w:vAlign w:val="bottom"/>
            <w:tcBorders>
              <w:top w:val="single" w:sz="8" w:color="808080"/>
            </w:tcBorders>
          </w:tcPr>
          <w:p>
            <w:pPr>
              <w:spacing w:after="0"/>
              <w:rPr>
                <w:sz w:val="20"/>
                <w:szCs w:val="20"/>
                <w:color w:val="auto"/>
              </w:rPr>
            </w:pPr>
          </w:p>
        </w:tc>
        <w:tc>
          <w:tcPr>
            <w:tcW w:w="2600" w:type="dxa"/>
            <w:vAlign w:val="bottom"/>
            <w:tcBorders>
              <w:top w:val="single" w:sz="8" w:color="2C2C2C"/>
            </w:tcBorders>
            <w:gridSpan w:val="6"/>
          </w:tcPr>
          <w:p>
            <w:pPr>
              <w:ind w:left="60"/>
              <w:spacing w:after="0" w:line="232"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8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500" w:type="dxa"/>
            <w:vAlign w:val="bottom"/>
            <w:gridSpan w:val="4"/>
          </w:tcPr>
          <w:p>
            <w:pPr>
              <w:spacing w:after="0" w:line="223"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Feinglass Howard</w:t>
              </w:r>
            </w:hyperlink>
          </w:p>
        </w:tc>
        <w:tc>
          <w:tcPr>
            <w:tcW w:w="10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600" w:type="dxa"/>
            <w:vAlign w:val="bottom"/>
            <w:tcBorders>
              <w:top w:val="single" w:sz="8" w:color="0000EE"/>
              <w:bottom w:val="single" w:sz="8" w:color="9A9A9A"/>
            </w:tcBorders>
          </w:tcPr>
          <w:p>
            <w:pPr>
              <w:spacing w:after="0"/>
              <w:rPr>
                <w:sz w:val="14"/>
                <w:szCs w:val="14"/>
                <w:color w:val="auto"/>
              </w:rPr>
            </w:pPr>
          </w:p>
        </w:tc>
        <w:tc>
          <w:tcPr>
            <w:tcW w:w="760" w:type="dxa"/>
            <w:vAlign w:val="bottom"/>
            <w:tcBorders>
              <w:top w:val="single" w:sz="8" w:color="0000EE"/>
              <w:bottom w:val="single" w:sz="8" w:color="9A9A9A"/>
            </w:tcBorders>
          </w:tcPr>
          <w:p>
            <w:pPr>
              <w:spacing w:after="0"/>
              <w:rPr>
                <w:sz w:val="14"/>
                <w:szCs w:val="14"/>
                <w:color w:val="auto"/>
              </w:rPr>
            </w:pPr>
          </w:p>
        </w:tc>
        <w:tc>
          <w:tcPr>
            <w:tcW w:w="160" w:type="dxa"/>
            <w:vAlign w:val="bottom"/>
            <w:tcBorders>
              <w:top w:val="single" w:sz="8" w:color="0000EE"/>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080" w:type="dxa"/>
            <w:vAlign w:val="bottom"/>
            <w:tcBorders>
              <w:bottom w:val="single" w:sz="8" w:color="9A9A9A"/>
            </w:tcBorders>
          </w:tcPr>
          <w:p>
            <w:pPr>
              <w:spacing w:after="0"/>
              <w:rPr>
                <w:sz w:val="14"/>
                <w:szCs w:val="14"/>
                <w:color w:val="auto"/>
              </w:rPr>
            </w:pPr>
          </w:p>
        </w:tc>
        <w:tc>
          <w:tcPr>
            <w:tcW w:w="58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(First)</w:t>
            </w:r>
          </w:p>
        </w:tc>
        <w:tc>
          <w:tcPr>
            <w:tcW w:w="1080" w:type="dxa"/>
            <w:vAlign w:val="bottom"/>
          </w:tcPr>
          <w:p>
            <w:pPr>
              <w:ind w:left="300"/>
              <w:spacing w:after="0"/>
              <w:rPr>
                <w:sz w:val="20"/>
                <w:szCs w:val="20"/>
                <w:color w:val="auto"/>
              </w:rPr>
            </w:pPr>
            <w:r>
              <w:rPr>
                <w:rFonts w:ascii="Arial" w:cs="Arial" w:eastAsia="Arial" w:hAnsi="Arial"/>
                <w:sz w:val="13"/>
                <w:szCs w:val="13"/>
                <w:color w:val="auto"/>
              </w:rPr>
              <w:t>(Middle)</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1"/>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5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0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4"/>
        </w:trPr>
        <w:tc>
          <w:tcPr>
            <w:tcW w:w="20" w:type="dxa"/>
            <w:vAlign w:val="bottom"/>
          </w:tcPr>
          <w:p>
            <w:pPr>
              <w:spacing w:after="0"/>
              <w:rPr>
                <w:sz w:val="22"/>
                <w:szCs w:val="22"/>
                <w:color w:val="auto"/>
              </w:rPr>
            </w:pPr>
          </w:p>
        </w:tc>
        <w:tc>
          <w:tcPr>
            <w:tcW w:w="70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7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68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36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40" w:type="dxa"/>
            <w:vAlign w:val="bottom"/>
            <w:gridSpan w:val="2"/>
          </w:tcPr>
          <w:p>
            <w:pPr>
              <w:ind w:left="40"/>
              <w:spacing w:after="0"/>
              <w:rPr>
                <w:sz w:val="20"/>
                <w:szCs w:val="20"/>
                <w:color w:val="auto"/>
              </w:rPr>
            </w:pPr>
            <w:r>
              <w:rPr>
                <w:rFonts w:ascii="Times New Roman" w:cs="Times New Roman" w:eastAsia="Times New Roman" w:hAnsi="Times New Roman"/>
                <w:sz w:val="17"/>
                <w:szCs w:val="17"/>
                <w:color w:val="0000FF"/>
              </w:rPr>
              <w:t>NY</w:t>
            </w:r>
          </w:p>
        </w:tc>
        <w:tc>
          <w:tcPr>
            <w:tcW w:w="1080" w:type="dxa"/>
            <w:vAlign w:val="bottom"/>
          </w:tcPr>
          <w:p>
            <w:pPr>
              <w:ind w:left="300"/>
              <w:spacing w:after="0"/>
              <w:rPr>
                <w:sz w:val="20"/>
                <w:szCs w:val="20"/>
                <w:color w:val="auto"/>
              </w:rPr>
            </w:pPr>
            <w:r>
              <w:rPr>
                <w:rFonts w:ascii="Times New Roman" w:cs="Times New Roman" w:eastAsia="Times New Roman" w:hAnsi="Times New Roman"/>
                <w:sz w:val="17"/>
                <w:szCs w:val="17"/>
                <w:color w:val="0000FF"/>
              </w:rPr>
              <w:t>10151</w:t>
            </w: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60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980" w:type="dxa"/>
            <w:vAlign w:val="bottom"/>
            <w:tcBorders>
              <w:bottom w:val="single" w:sz="8" w:color="9A9A9A"/>
            </w:tcBorders>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3"/>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4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080" w:type="dxa"/>
            <w:vAlign w:val="bottom"/>
          </w:tcPr>
          <w:p>
            <w:pPr>
              <w:ind w:left="30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-4399280</wp:posOffset>
            </wp:positionV>
            <wp:extent cx="29210" cy="28384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838450"/>
                    </a:xfrm>
                    <a:prstGeom prst="rect">
                      <a:avLst/>
                    </a:prstGeom>
                    <a:noFill/>
                  </pic:spPr>
                </pic:pic>
              </a:graphicData>
            </a:graphic>
          </wp:anchor>
        </w:drawing>
      </w:r>
    </w:p>
    <w:p>
      <w:pPr>
        <w:spacing w:after="0" w:line="110"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sectPr>
          <w:pgSz w:w="11900" w:h="16881" w:orient="portrait"/>
          <w:cols w:equalWidth="0" w:num="1">
            <w:col w:w="11080"/>
          </w:cols>
          <w:pgMar w:left="460" w:top="216" w:right="359" w:bottom="0" w:gutter="0" w:footer="0" w:header="0"/>
          <w:type w:val="continuous"/>
        </w:sectPr>
      </w:pPr>
    </w:p>
    <w:p>
      <w:pPr>
        <w:ind w:left="120"/>
        <w:spacing w:after="0"/>
        <w:rPr>
          <w:rFonts w:ascii="Times New Roman" w:cs="Times New Roman" w:eastAsia="Times New Roman" w:hAnsi="Times New Roman"/>
          <w:sz w:val="20"/>
          <w:szCs w:val="20"/>
          <w:u w:val="single" w:color="auto"/>
          <w:color w:val="0000EE"/>
        </w:rPr>
      </w:pPr>
      <w:hyperlink r:id="rId15">
        <w:r>
          <w:rPr>
            <w:rFonts w:ascii="Times New Roman" w:cs="Times New Roman" w:eastAsia="Times New Roman" w:hAnsi="Times New Roman"/>
            <w:sz w:val="20"/>
            <w:szCs w:val="20"/>
            <w:u w:val="single" w:color="auto"/>
            <w:color w:val="0000EE"/>
          </w:rPr>
          <w:t>Priam Capital Fund II, L.P.</w:t>
        </w:r>
      </w:hyperlink>
    </w:p>
    <w:p>
      <w:pPr>
        <w:sectPr>
          <w:pgSz w:w="11900" w:h="16881" w:orient="portrait"/>
          <w:cols w:equalWidth="0" w:num="1">
            <w:col w:w="11080"/>
          </w:cols>
          <w:pgMar w:left="460" w:top="216" w:right="359" w:bottom="0" w:gutter="0" w:footer="0" w:header="0"/>
          <w:type w:val="continuous"/>
        </w:sectPr>
      </w:pPr>
    </w:p>
    <w:bookmarkStart w:id="1" w:name="page2"/>
    <w:bookmarkEnd w:id="1"/>
    <w:p>
      <w:pPr>
        <w:ind w:left="100"/>
        <w:spacing w:after="0"/>
        <w:tabs>
          <w:tab w:leader="none" w:pos="1480" w:val="left"/>
          <w:tab w:leader="none" w:pos="2880" w:val="left"/>
        </w:tabs>
        <w:rPr>
          <w:sz w:val="20"/>
          <w:szCs w:val="20"/>
          <w:color w:val="auto"/>
        </w:rPr>
      </w:pPr>
      <w:r>
        <w:rPr>
          <w:rFonts w:ascii="Arial" w:cs="Arial" w:eastAsia="Arial" w:hAnsi="Arial"/>
          <w:sz w:val="13"/>
          <w:szCs w:val="13"/>
          <w:color w:val="auto"/>
        </w:rPr>
        <w:drawing>
          <wp:anchor simplePos="0" relativeHeight="251657728" behindDoc="1" locked="0" layoutInCell="0" allowOverlap="1">
            <wp:simplePos x="0" y="0"/>
            <wp:positionH relativeFrom="page">
              <wp:posOffset>281940</wp:posOffset>
            </wp:positionH>
            <wp:positionV relativeFrom="page">
              <wp:posOffset>88900</wp:posOffset>
            </wp:positionV>
            <wp:extent cx="2805430" cy="303276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extLst>
                        <a:ext uri="{28A0092B-C50C-407E-A947-70E740481C1C}"/>
                      </a:extLst>
                    </a:blip>
                    <a:srcRect/>
                    <a:stretch>
                      <a:fillRect/>
                    </a:stretch>
                  </pic:blipFill>
                  <pic:spPr bwMode="auto">
                    <a:xfrm>
                      <a:off x="0" y="0"/>
                      <a:ext cx="2805430" cy="3032760"/>
                    </a:xfrm>
                    <a:prstGeom prst="rect">
                      <a:avLst/>
                    </a:prstGeom>
                    <a:noFill/>
                  </pic:spPr>
                </pic:pic>
              </a:graphicData>
            </a:graphic>
          </wp:anchor>
        </w:drawing>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72"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C/O USCB FINANCIAL HOLDINGS, INC.</w:t>
      </w:r>
    </w:p>
    <w:p>
      <w:pPr>
        <w:spacing w:after="0" w:line="65"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2301 N.W. 87TH AVENUE</w:t>
      </w:r>
    </w:p>
    <w:p>
      <w:pPr>
        <w:spacing w:after="0" w:line="287" w:lineRule="exact"/>
        <w:rPr>
          <w:sz w:val="20"/>
          <w:szCs w:val="20"/>
          <w:color w:val="auto"/>
        </w:rPr>
      </w:pPr>
    </w:p>
    <w:tbl>
      <w:tblPr>
        <w:tblLayout w:type="fixed"/>
        <w:tblInd w:w="0" w:type="dxa"/>
        <w:tblCellMar>
          <w:top w:w="0" w:type="dxa"/>
          <w:left w:w="0" w:type="dxa"/>
          <w:bottom w:w="0" w:type="dxa"/>
          <w:right w:w="0" w:type="dxa"/>
        </w:tblCellMar>
      </w:tblPr>
      <w:tr>
        <w:trPr>
          <w:trHeight w:val="172"/>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MIAMI</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FL</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33172</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r>
        <w:trPr>
          <w:trHeight w:val="81"/>
        </w:trPr>
        <w:tc>
          <w:tcPr>
            <w:tcW w:w="8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740" w:type="dxa"/>
            <w:vAlign w:val="bottom"/>
            <w:tcBorders>
              <w:bottom w:val="single" w:sz="8" w:color="2C2C2C"/>
            </w:tcBorders>
            <w:gridSpan w:val="2"/>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40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r>
      <w:tr>
        <w:trPr>
          <w:trHeight w:val="246"/>
        </w:trPr>
        <w:tc>
          <w:tcPr>
            <w:tcW w:w="2860" w:type="dxa"/>
            <w:vAlign w:val="bottom"/>
            <w:gridSpan w:val="5"/>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400" w:type="dxa"/>
            <w:vAlign w:val="bottom"/>
          </w:tcPr>
          <w:p>
            <w:pPr>
              <w:spacing w:after="0"/>
              <w:rPr>
                <w:sz w:val="21"/>
                <w:szCs w:val="21"/>
                <w:color w:val="auto"/>
              </w:rPr>
            </w:pPr>
          </w:p>
        </w:tc>
        <w:tc>
          <w:tcPr>
            <w:tcW w:w="80" w:type="dxa"/>
            <w:vAlign w:val="bottom"/>
          </w:tcPr>
          <w:p>
            <w:pPr>
              <w:spacing w:after="0"/>
              <w:rPr>
                <w:sz w:val="21"/>
                <w:szCs w:val="21"/>
                <w:color w:val="auto"/>
              </w:rPr>
            </w:pPr>
          </w:p>
        </w:tc>
      </w:tr>
      <w:tr>
        <w:trPr>
          <w:trHeight w:val="223"/>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760" w:type="dxa"/>
            <w:vAlign w:val="bottom"/>
            <w:gridSpan w:val="3"/>
          </w:tcPr>
          <w:p>
            <w:pPr>
              <w:spacing w:after="0" w:line="223" w:lineRule="exact"/>
              <w:rPr>
                <w:rFonts w:ascii="Times New Roman" w:cs="Times New Roman" w:eastAsia="Times New Roman" w:hAnsi="Times New Roman"/>
                <w:sz w:val="21"/>
                <w:szCs w:val="21"/>
                <w:color w:val="0000EE"/>
                <w:w w:val="99"/>
              </w:rPr>
            </w:pPr>
            <w:hyperlink r:id="rId17">
              <w:r>
                <w:rPr>
                  <w:rFonts w:ascii="Times New Roman" w:cs="Times New Roman" w:eastAsia="Times New Roman" w:hAnsi="Times New Roman"/>
                  <w:sz w:val="21"/>
                  <w:szCs w:val="21"/>
                  <w:color w:val="0000EE"/>
                  <w:w w:val="99"/>
                </w:rPr>
                <w:t>Priam Capital Associates II LLC</w:t>
              </w:r>
            </w:hyperlink>
          </w:p>
        </w:tc>
        <w:tc>
          <w:tcPr>
            <w:tcW w:w="1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168"/>
        </w:trPr>
        <w:tc>
          <w:tcPr>
            <w:tcW w:w="80" w:type="dxa"/>
            <w:vAlign w:val="bottom"/>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160" w:type="dxa"/>
            <w:vAlign w:val="bottom"/>
            <w:tcBorders>
              <w:top w:val="single" w:sz="8" w:color="0000EE"/>
              <w:bottom w:val="single" w:sz="8" w:color="9A9A9A"/>
            </w:tcBorders>
          </w:tcPr>
          <w:p>
            <w:pPr>
              <w:spacing w:after="0"/>
              <w:rPr>
                <w:sz w:val="14"/>
                <w:szCs w:val="14"/>
                <w:color w:val="auto"/>
              </w:rPr>
            </w:pPr>
          </w:p>
        </w:tc>
        <w:tc>
          <w:tcPr>
            <w:tcW w:w="1580" w:type="dxa"/>
            <w:vAlign w:val="bottom"/>
            <w:tcBorders>
              <w:top w:val="single" w:sz="8" w:color="0000EE"/>
              <w:bottom w:val="single" w:sz="8" w:color="9A9A9A"/>
            </w:tcBorders>
          </w:tcPr>
          <w:p>
            <w:pPr>
              <w:spacing w:after="0"/>
              <w:rPr>
                <w:sz w:val="14"/>
                <w:szCs w:val="14"/>
                <w:color w:val="auto"/>
              </w:rPr>
            </w:pPr>
          </w:p>
        </w:tc>
        <w:tc>
          <w:tcPr>
            <w:tcW w:w="20" w:type="dxa"/>
            <w:vAlign w:val="bottom"/>
            <w:tcBorders>
              <w:bottom w:val="single" w:sz="8" w:color="9A9A9A"/>
            </w:tcBorders>
          </w:tcPr>
          <w:p>
            <w:pPr>
              <w:spacing w:after="0"/>
              <w:rPr>
                <w:sz w:val="14"/>
                <w:szCs w:val="14"/>
                <w:color w:val="auto"/>
              </w:rPr>
            </w:pPr>
          </w:p>
        </w:tc>
        <w:tc>
          <w:tcPr>
            <w:tcW w:w="1400" w:type="dxa"/>
            <w:vAlign w:val="bottom"/>
            <w:tcBorders>
              <w:bottom w:val="single" w:sz="8" w:color="9A9A9A"/>
            </w:tcBorders>
          </w:tcPr>
          <w:p>
            <w:pPr>
              <w:spacing w:after="0"/>
              <w:rPr>
                <w:sz w:val="14"/>
                <w:szCs w:val="14"/>
                <w:color w:val="auto"/>
              </w:rPr>
            </w:pPr>
          </w:p>
        </w:tc>
        <w:tc>
          <w:tcPr>
            <w:tcW w:w="80" w:type="dxa"/>
            <w:vAlign w:val="bottom"/>
          </w:tcPr>
          <w:p>
            <w:pPr>
              <w:spacing w:after="0"/>
              <w:rPr>
                <w:sz w:val="14"/>
                <w:szCs w:val="14"/>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(Last)</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(First)</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(Middle)</w:t>
            </w:r>
          </w:p>
        </w:tc>
      </w:tr>
      <w:tr>
        <w:trPr>
          <w:trHeight w:val="321"/>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76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745 FIFTH AVENUE, SUITE 1702</w:t>
            </w:r>
          </w:p>
        </w:tc>
        <w:tc>
          <w:tcPr>
            <w:tcW w:w="140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264"/>
        </w:trPr>
        <w:tc>
          <w:tcPr>
            <w:tcW w:w="1260" w:type="dxa"/>
            <w:vAlign w:val="bottom"/>
            <w:gridSpan w:val="3"/>
          </w:tcPr>
          <w:p>
            <w:pPr>
              <w:ind w:left="60"/>
              <w:spacing w:after="0"/>
              <w:rPr>
                <w:sz w:val="20"/>
                <w:szCs w:val="20"/>
                <w:color w:val="auto"/>
              </w:rPr>
            </w:pPr>
            <w:r>
              <w:rPr>
                <w:rFonts w:ascii="Arial" w:cs="Arial" w:eastAsia="Arial" w:hAnsi="Arial"/>
                <w:sz w:val="13"/>
                <w:szCs w:val="13"/>
                <w:color w:val="auto"/>
              </w:rPr>
              <w:t>(Street)</w:t>
            </w:r>
          </w:p>
        </w:tc>
        <w:tc>
          <w:tcPr>
            <w:tcW w:w="15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80" w:type="dxa"/>
            <w:vAlign w:val="bottom"/>
          </w:tcPr>
          <w:p>
            <w:pPr>
              <w:spacing w:after="0"/>
              <w:rPr>
                <w:sz w:val="22"/>
                <w:szCs w:val="22"/>
                <w:color w:val="auto"/>
              </w:rPr>
            </w:pPr>
          </w:p>
        </w:tc>
      </w:tr>
      <w:tr>
        <w:trPr>
          <w:trHeight w:val="230"/>
        </w:trPr>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16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600" w:type="dxa"/>
            <w:vAlign w:val="bottom"/>
            <w:gridSpan w:val="2"/>
          </w:tcPr>
          <w:p>
            <w:pPr>
              <w:ind w:left="240"/>
              <w:spacing w:after="0"/>
              <w:rPr>
                <w:sz w:val="20"/>
                <w:szCs w:val="20"/>
                <w:color w:val="auto"/>
              </w:rPr>
            </w:pPr>
            <w:r>
              <w:rPr>
                <w:rFonts w:ascii="Times New Roman" w:cs="Times New Roman" w:eastAsia="Times New Roman" w:hAnsi="Times New Roman"/>
                <w:sz w:val="17"/>
                <w:szCs w:val="17"/>
                <w:color w:val="0000FF"/>
              </w:rPr>
              <w:t>NY</w:t>
            </w:r>
          </w:p>
        </w:tc>
        <w:tc>
          <w:tcPr>
            <w:tcW w:w="140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10151</w:t>
            </w:r>
          </w:p>
        </w:tc>
        <w:tc>
          <w:tcPr>
            <w:tcW w:w="80" w:type="dxa"/>
            <w:vAlign w:val="bottom"/>
          </w:tcPr>
          <w:p>
            <w:pPr>
              <w:spacing w:after="0"/>
              <w:rPr>
                <w:sz w:val="19"/>
                <w:szCs w:val="19"/>
                <w:color w:val="auto"/>
              </w:rPr>
            </w:pPr>
          </w:p>
        </w:tc>
      </w:tr>
      <w:tr>
        <w:trPr>
          <w:trHeight w:val="152"/>
        </w:trPr>
        <w:tc>
          <w:tcPr>
            <w:tcW w:w="80" w:type="dxa"/>
            <w:vAlign w:val="bottom"/>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160" w:type="dxa"/>
            <w:vAlign w:val="bottom"/>
            <w:tcBorders>
              <w:bottom w:val="single" w:sz="8" w:color="9A9A9A"/>
            </w:tcBorders>
          </w:tcPr>
          <w:p>
            <w:pPr>
              <w:spacing w:after="0"/>
              <w:rPr>
                <w:sz w:val="13"/>
                <w:szCs w:val="13"/>
                <w:color w:val="auto"/>
              </w:rPr>
            </w:pPr>
          </w:p>
        </w:tc>
        <w:tc>
          <w:tcPr>
            <w:tcW w:w="1580" w:type="dxa"/>
            <w:vAlign w:val="bottom"/>
            <w:tcBorders>
              <w:bottom w:val="single" w:sz="8" w:color="9A9A9A"/>
            </w:tcBorders>
          </w:tcPr>
          <w:p>
            <w:pPr>
              <w:spacing w:after="0"/>
              <w:rPr>
                <w:sz w:val="13"/>
                <w:szCs w:val="13"/>
                <w:color w:val="auto"/>
              </w:rPr>
            </w:pPr>
          </w:p>
        </w:tc>
        <w:tc>
          <w:tcPr>
            <w:tcW w:w="20" w:type="dxa"/>
            <w:vAlign w:val="bottom"/>
            <w:tcBorders>
              <w:bottom w:val="single" w:sz="8" w:color="9A9A9A"/>
            </w:tcBorders>
          </w:tcPr>
          <w:p>
            <w:pPr>
              <w:spacing w:after="0"/>
              <w:rPr>
                <w:sz w:val="13"/>
                <w:szCs w:val="13"/>
                <w:color w:val="auto"/>
              </w:rPr>
            </w:pPr>
          </w:p>
        </w:tc>
        <w:tc>
          <w:tcPr>
            <w:tcW w:w="140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r>
      <w:tr>
        <w:trPr>
          <w:trHeight w:val="303"/>
        </w:trPr>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60" w:type="dxa"/>
            <w:vAlign w:val="bottom"/>
          </w:tcPr>
          <w:p>
            <w:pPr>
              <w:spacing w:after="0"/>
              <w:rPr>
                <w:sz w:val="20"/>
                <w:szCs w:val="20"/>
                <w:color w:val="auto"/>
              </w:rPr>
            </w:pPr>
            <w:r>
              <w:rPr>
                <w:rFonts w:ascii="Arial" w:cs="Arial" w:eastAsia="Arial" w:hAnsi="Arial"/>
                <w:sz w:val="13"/>
                <w:szCs w:val="13"/>
                <w:color w:val="auto"/>
              </w:rPr>
              <w:t>(City)</w:t>
            </w:r>
          </w:p>
        </w:tc>
        <w:tc>
          <w:tcPr>
            <w:tcW w:w="1600" w:type="dxa"/>
            <w:vAlign w:val="bottom"/>
            <w:gridSpan w:val="2"/>
          </w:tcPr>
          <w:p>
            <w:pPr>
              <w:ind w:left="240"/>
              <w:spacing w:after="0"/>
              <w:rPr>
                <w:sz w:val="20"/>
                <w:szCs w:val="20"/>
                <w:color w:val="auto"/>
              </w:rPr>
            </w:pPr>
            <w:r>
              <w:rPr>
                <w:rFonts w:ascii="Arial" w:cs="Arial" w:eastAsia="Arial" w:hAnsi="Arial"/>
                <w:sz w:val="13"/>
                <w:szCs w:val="13"/>
                <w:color w:val="auto"/>
              </w:rPr>
              <w:t>(State)</w:t>
            </w:r>
          </w:p>
        </w:tc>
        <w:tc>
          <w:tcPr>
            <w:tcW w:w="1480" w:type="dxa"/>
            <w:vAlign w:val="bottom"/>
            <w:gridSpan w:val="2"/>
          </w:tcPr>
          <w:p>
            <w:pPr>
              <w:ind w:left="4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0"/>
          <w:szCs w:val="20"/>
          <w:color w:val="auto"/>
        </w:rPr>
      </w:pPr>
    </w:p>
    <w:p>
      <w:pPr>
        <w:ind w:left="20" w:firstLine="3"/>
        <w:spacing w:after="0" w:line="238"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Priam Capital Fund II, L.P. ("Priam Capital II") directly holds the indicated number of shares of the Issuer's Class A Voting Common Stock. Priam Capital Associates II LLC ("Priam Capital Associates") is the general partner of Priam Capital II. Howard P. Feinglass is the managing member of Priam Capital Associates. By virtue of such relationships, Priam Capital Associates and Mr. Feinglass may be deemed to have voting and dispositive power over securities held by Priam Capital II and, as a result, may be deemed to have beneficial ownership of such securities. Priam Capital Associates and Mr. Feinglass disclaim beneficial ownership of the reported securities, except to the extent of their respective pecuniary interest therein, and this report shall not be deemed an admission that they are beneficial owners of such securities for the purposes of Section 16.</w:t>
      </w:r>
    </w:p>
    <w:p>
      <w:pPr>
        <w:spacing w:after="0" w:line="27" w:lineRule="exact"/>
        <w:rPr>
          <w:rFonts w:ascii="Times New Roman" w:cs="Times New Roman" w:eastAsia="Times New Roman" w:hAnsi="Times New Roman"/>
          <w:sz w:val="13"/>
          <w:szCs w:val="13"/>
          <w:color w:val="008000"/>
        </w:rPr>
      </w:pPr>
    </w:p>
    <w:p>
      <w:pPr>
        <w:ind w:left="20" w:right="240" w:firstLine="3"/>
        <w:spacing w:after="0" w:line="260" w:lineRule="auto"/>
        <w:tabs>
          <w:tab w:leader="none" w:pos="15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option to purchase Class A Voting Common Stock remains exercisable until the earlier of (a) 10 years after its date of grant or (b) three months after the date Mr. Feinglass ceases to serve as a non-employee director of the Issuer.</w:t>
      </w:r>
    </w:p>
    <w:p>
      <w:pPr>
        <w:sectPr>
          <w:pgSz w:w="11900" w:h="16838" w:orient="portrait"/>
          <w:cols w:equalWidth="0" w:num="1">
            <w:col w:w="10860"/>
          </w:cols>
          <w:pgMar w:left="480" w:top="414" w:right="559" w:bottom="1440" w:gutter="0" w:footer="0" w:header="0"/>
        </w:sectPr>
      </w:pPr>
    </w:p>
    <w:p>
      <w:pPr>
        <w:spacing w:after="0" w:line="41"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Jalal Shehadeh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160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8">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Howard P. Feinglass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3378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9">
                      <a:extLst>
                        <a:ext uri="{28A0092B-C50C-407E-A947-70E740481C1C}"/>
                      </a:extLst>
                    </a:blip>
                    <a:srcRect/>
                    <a:stretch>
                      <a:fillRect/>
                    </a:stretch>
                  </pic:blipFill>
                  <pic:spPr bwMode="auto">
                    <a:xfrm>
                      <a:off x="0" y="0"/>
                      <a:ext cx="103378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/s/ Priam Capital Associates 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-635</wp:posOffset>
            </wp:positionV>
            <wp:extent cx="133540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0">
                      <a:extLst>
                        <a:ext uri="{28A0092B-C50C-407E-A947-70E740481C1C}"/>
                      </a:extLst>
                    </a:blip>
                    <a:srcRect/>
                    <a:stretch>
                      <a:fillRect/>
                    </a:stretch>
                  </pic:blipFill>
                  <pic:spPr bwMode="auto">
                    <a:xfrm>
                      <a:off x="0" y="0"/>
                      <a:ext cx="1335405" cy="8255"/>
                    </a:xfrm>
                    <a:prstGeom prst="rect">
                      <a:avLst/>
                    </a:prstGeom>
                    <a:noFill/>
                  </pic:spPr>
                </pic:pic>
              </a:graphicData>
            </a:graphic>
          </wp:anchor>
        </w:drawing>
      </w:r>
    </w:p>
    <w:p>
      <w:pPr>
        <w:spacing w:after="0" w:line="1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6"/>
          <w:szCs w:val="16"/>
          <w:color w:val="0000FF"/>
        </w:rPr>
        <w:t>LLC Jalal Shehadeh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-6985</wp:posOffset>
            </wp:positionV>
            <wp:extent cx="131762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1">
                      <a:extLst>
                        <a:ext uri="{28A0092B-C50C-407E-A947-70E740481C1C}"/>
                      </a:extLst>
                    </a:blip>
                    <a:srcRect/>
                    <a:stretch>
                      <a:fillRect/>
                    </a:stretch>
                  </pic:blipFill>
                  <pic:spPr bwMode="auto">
                    <a:xfrm>
                      <a:off x="0" y="0"/>
                      <a:ext cx="1317625" cy="8255"/>
                    </a:xfrm>
                    <a:prstGeom prst="rect">
                      <a:avLst/>
                    </a:prstGeom>
                    <a:noFill/>
                  </pic:spPr>
                </pic:pic>
              </a:graphicData>
            </a:graphic>
          </wp:anchor>
        </w:drawing>
      </w:r>
    </w:p>
    <w:p>
      <w:pPr>
        <w:spacing w:after="0" w:line="4"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for 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185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2">
                      <a:extLst>
                        <a:ext uri="{28A0092B-C50C-407E-A947-70E740481C1C}"/>
                      </a:extLst>
                    </a:blip>
                    <a:srcRect/>
                    <a:stretch>
                      <a:fillRect/>
                    </a:stretch>
                  </pic:blipFill>
                  <pic:spPr bwMode="auto">
                    <a:xfrm>
                      <a:off x="0" y="0"/>
                      <a:ext cx="121856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39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3">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Associates II, LLC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153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extLst>
                    </a:blip>
                    <a:srcRect/>
                    <a:stretch>
                      <a:fillRect/>
                    </a:stretch>
                  </pic:blipFill>
                  <pic:spPr bwMode="auto">
                    <a:xfrm>
                      <a:off x="0" y="0"/>
                      <a:ext cx="1153160"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Priam 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-8255</wp:posOffset>
            </wp:positionV>
            <wp:extent cx="129095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5">
                      <a:extLst>
                        <a:ext uri="{28A0092B-C50C-407E-A947-70E740481C1C}"/>
                      </a:extLst>
                    </a:blip>
                    <a:srcRect/>
                    <a:stretch>
                      <a:fillRect/>
                    </a:stretch>
                  </pic:blipFill>
                  <pic:spPr bwMode="auto">
                    <a:xfrm>
                      <a:off x="0" y="0"/>
                      <a:ext cx="1290955" cy="8255"/>
                    </a:xfrm>
                    <a:prstGeom prst="rect">
                      <a:avLst/>
                    </a:prstGeom>
                    <a:noFill/>
                  </pic:spPr>
                </pic:pic>
              </a:graphicData>
            </a:graphic>
          </wp:anchor>
        </w:drawing>
      </w:r>
    </w:p>
    <w:p>
      <w:pPr>
        <w:spacing w:after="0" w:line="3" w:lineRule="exact"/>
        <w:rPr>
          <w:sz w:val="20"/>
          <w:szCs w:val="20"/>
          <w:color w:val="auto"/>
        </w:rPr>
      </w:pPr>
    </w:p>
    <w:p>
      <w:pPr>
        <w:ind w:left="6580"/>
        <w:spacing w:after="0"/>
        <w:rPr>
          <w:sz w:val="20"/>
          <w:szCs w:val="20"/>
          <w:color w:val="auto"/>
        </w:rPr>
      </w:pPr>
      <w:r>
        <w:rPr>
          <w:rFonts w:ascii="Times New Roman" w:cs="Times New Roman" w:eastAsia="Times New Roman" w:hAnsi="Times New Roman"/>
          <w:sz w:val="17"/>
          <w:szCs w:val="17"/>
          <w:color w:val="0000FF"/>
        </w:rPr>
        <w:t>Jalal Shehadeh by P.O.A.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871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6">
                      <a:extLst>
                        <a:ext uri="{28A0092B-C50C-407E-A947-70E740481C1C}"/>
                      </a:extLst>
                    </a:blip>
                    <a:srcRect/>
                    <a:stretch>
                      <a:fillRect/>
                    </a:stretch>
                  </pic:blipFill>
                  <pic:spPr bwMode="auto">
                    <a:xfrm>
                      <a:off x="0" y="0"/>
                      <a:ext cx="108712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Howard P. Feinglass,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6680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7">
                      <a:extLst>
                        <a:ext uri="{28A0092B-C50C-407E-A947-70E740481C1C}"/>
                      </a:extLst>
                    </a:blip>
                    <a:srcRect/>
                    <a:stretch>
                      <a:fillRect/>
                    </a:stretch>
                  </pic:blipFill>
                  <pic:spPr bwMode="auto">
                    <a:xfrm>
                      <a:off x="0" y="0"/>
                      <a:ext cx="106680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managing member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2039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8">
                      <a:extLst>
                        <a:ext uri="{28A0092B-C50C-407E-A947-70E740481C1C}"/>
                      </a:extLst>
                    </a:blip>
                    <a:srcRect/>
                    <a:stretch>
                      <a:fillRect/>
                    </a:stretch>
                  </pic:blipFill>
                  <pic:spPr bwMode="auto">
                    <a:xfrm>
                      <a:off x="0" y="0"/>
                      <a:ext cx="120396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Associates II LLC,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31127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9">
                      <a:extLst>
                        <a:ext uri="{28A0092B-C50C-407E-A947-70E740481C1C}"/>
                      </a:extLst>
                    </a:blip>
                    <a:srcRect/>
                    <a:stretch>
                      <a:fillRect/>
                    </a:stretch>
                  </pic:blipFill>
                  <pic:spPr bwMode="auto">
                    <a:xfrm>
                      <a:off x="0" y="0"/>
                      <a:ext cx="131127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general partner of Priam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104838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0">
                      <a:extLst>
                        <a:ext uri="{28A0092B-C50C-407E-A947-70E740481C1C}"/>
                      </a:extLst>
                    </a:blip>
                    <a:srcRect/>
                    <a:stretch>
                      <a:fillRect/>
                    </a:stretch>
                  </pic:blipFill>
                  <pic:spPr bwMode="auto">
                    <a:xfrm>
                      <a:off x="0" y="0"/>
                      <a:ext cx="104838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Capital Fund II, L.P.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4177030</wp:posOffset>
            </wp:positionH>
            <wp:positionV relativeFrom="paragraph">
              <wp:posOffset>-14605</wp:posOffset>
            </wp:positionV>
            <wp:extent cx="87820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1">
                      <a:extLst>
                        <a:ext uri="{28A0092B-C50C-407E-A947-70E740481C1C}"/>
                      </a:extLst>
                    </a:blip>
                    <a:srcRect/>
                    <a:stretch>
                      <a:fillRect/>
                    </a:stretch>
                  </pic:blipFill>
                  <pic:spPr bwMode="auto">
                    <a:xfrm>
                      <a:off x="0" y="0"/>
                      <a:ext cx="878205" cy="8255"/>
                    </a:xfrm>
                    <a:prstGeom prst="rect">
                      <a:avLst/>
                    </a:prstGeom>
                    <a:noFill/>
                  </pic:spPr>
                </pic:pic>
              </a:graphicData>
            </a:graphic>
          </wp:anchor>
        </w:drawing>
      </w:r>
    </w:p>
    <w:p>
      <w:pPr>
        <w:spacing w:after="0" w:line="35" w:lineRule="exact"/>
        <w:rPr>
          <w:sz w:val="20"/>
          <w:szCs w:val="20"/>
          <w:color w:val="auto"/>
        </w:rPr>
      </w:pPr>
    </w:p>
    <w:p>
      <w:pPr>
        <w:ind w:left="658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2">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3">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0000FF"/>
        </w:rPr>
        <w:t>05/11/2023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-635</wp:posOffset>
            </wp:positionV>
            <wp:extent cx="48577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4">
                      <a:extLst>
                        <a:ext uri="{28A0092B-C50C-407E-A947-70E740481C1C}"/>
                      </a:extLst>
                    </a:blip>
                    <a:srcRect/>
                    <a:stretch>
                      <a:fillRect/>
                    </a:stretch>
                  </pic:blipFill>
                  <pic:spPr bwMode="auto">
                    <a:xfrm>
                      <a:off x="0" y="0"/>
                      <a:ext cx="48577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46" w:lineRule="exact"/>
        <w:rPr>
          <w:sz w:val="20"/>
          <w:szCs w:val="20"/>
          <w:color w:val="auto"/>
        </w:rPr>
      </w:pPr>
    </w:p>
    <w:p>
      <w:pPr>
        <w:sectPr>
          <w:pgSz w:w="11900" w:h="16838" w:orient="portrait"/>
          <w:cols w:equalWidth="0" w:num="2">
            <w:col w:w="8680" w:space="100"/>
            <w:col w:w="2080"/>
          </w:cols>
          <w:pgMar w:left="480" w:top="414" w:right="559" w:bottom="1440" w:gutter="0" w:footer="0" w:header="0"/>
          <w:type w:val="continuous"/>
        </w:sect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20" w:right="3320" w:firstLine="3"/>
        <w:spacing w:after="0" w:line="313" w:lineRule="auto"/>
        <w:tabs>
          <w:tab w:leader="none" w:pos="15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2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480" w:top="414" w:right="5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6" Type="http://schemas.openxmlformats.org/officeDocument/2006/relationships/image" Target="media/image6.png"/><Relationship Id="rId18" Type="http://schemas.openxmlformats.org/officeDocument/2006/relationships/image" Target="media/image7.png"/><Relationship Id="rId19" Type="http://schemas.openxmlformats.org/officeDocument/2006/relationships/image" Target="media/image8.png"/><Relationship Id="rId20" Type="http://schemas.openxmlformats.org/officeDocument/2006/relationships/image" Target="media/image9.png"/><Relationship Id="rId21" Type="http://schemas.openxmlformats.org/officeDocument/2006/relationships/image" Target="media/image10.png"/><Relationship Id="rId22" Type="http://schemas.openxmlformats.org/officeDocument/2006/relationships/image" Target="media/image11.png"/><Relationship Id="rId23" Type="http://schemas.openxmlformats.org/officeDocument/2006/relationships/image" Target="media/image12.png"/><Relationship Id="rId24" Type="http://schemas.openxmlformats.org/officeDocument/2006/relationships/image" Target="media/image13.png"/><Relationship Id="rId25" Type="http://schemas.openxmlformats.org/officeDocument/2006/relationships/image" Target="media/image14.png"/><Relationship Id="rId26" Type="http://schemas.openxmlformats.org/officeDocument/2006/relationships/image" Target="media/image15.png"/><Relationship Id="rId27" Type="http://schemas.openxmlformats.org/officeDocument/2006/relationships/image" Target="media/image16.png"/><Relationship Id="rId28" Type="http://schemas.openxmlformats.org/officeDocument/2006/relationships/image" Target="media/image17.png"/><Relationship Id="rId29" Type="http://schemas.openxmlformats.org/officeDocument/2006/relationships/image" Target="media/image18.png"/><Relationship Id="rId30" Type="http://schemas.openxmlformats.org/officeDocument/2006/relationships/image" Target="media/image19.png"/><Relationship Id="rId31" Type="http://schemas.openxmlformats.org/officeDocument/2006/relationships/image" Target="media/image20.png"/><Relationship Id="rId32" Type="http://schemas.openxmlformats.org/officeDocument/2006/relationships/image" Target="media/image21.png"/><Relationship Id="rId33" Type="http://schemas.openxmlformats.org/officeDocument/2006/relationships/image" Target="media/image22.png"/><Relationship Id="rId34" Type="http://schemas.openxmlformats.org/officeDocument/2006/relationships/image" Target="media/image23.png"/><Relationship Id="rId12" Type="http://schemas.openxmlformats.org/officeDocument/2006/relationships/hyperlink" Target="http://www.sec.gov/cgi-bin/browse-edgar?action=getcompany&amp;CIK=0001732866" TargetMode="External"/><Relationship Id="rId13" Type="http://schemas.openxmlformats.org/officeDocument/2006/relationships/hyperlink" Target="http://www.sec.gov/cgi-bin/browse-edgar?action=getcompany&amp;CIK=0001901637" TargetMode="External"/><Relationship Id="rId15" Type="http://schemas.openxmlformats.org/officeDocument/2006/relationships/hyperlink" Target="http://www.sec.gov/cgi-bin/browse-edgar?action=getcompany&amp;CIK=0001874961" TargetMode="External"/><Relationship Id="rId17" Type="http://schemas.openxmlformats.org/officeDocument/2006/relationships/hyperlink" Target="http://www.sec.gov/cgi-bin/browse-edgar?action=getcompany&amp;CIK=000187513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2023-05-11T10:56:21Z</dcterms:created>
  <dcterms:modified xsi:type="dcterms:W3CDTF">2023-05-11T10:56:21Z</dcterms:modified>
</cp:coreProperties>
</file>